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5B5" w:rsidRPr="00D065B5" w:rsidRDefault="00D065B5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D065B5" w:rsidRPr="00D065B5" w:rsidRDefault="00D065B5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D065B5" w:rsidRPr="00D065B5" w:rsidRDefault="00D065B5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D065B5" w:rsidRPr="00D065B5" w:rsidRDefault="00D065B5" w:rsidP="00D06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«Утверждаю» </w:t>
      </w:r>
    </w:p>
    <w:p w:rsidR="00D065B5" w:rsidRPr="00D065B5" w:rsidRDefault="00D065B5" w:rsidP="00D065B5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МБОУ ДОД ДЮСШ «Батыр» </w:t>
      </w:r>
    </w:p>
    <w:p w:rsidR="00D065B5" w:rsidRPr="00D065B5" w:rsidRDefault="00D065B5" w:rsidP="00D065B5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5B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_____________Р.К. Фаттахов</w:t>
      </w:r>
    </w:p>
    <w:p w:rsidR="00D065B5" w:rsidRPr="00D065B5" w:rsidRDefault="00D065B5" w:rsidP="00D065B5">
      <w:pPr>
        <w:shd w:val="clear" w:color="auto" w:fill="FFFFFF"/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5B5">
        <w:rPr>
          <w:rFonts w:ascii="Times New Roman" w:eastAsia="Times New Roman" w:hAnsi="Times New Roman" w:cs="Times New Roman"/>
          <w:color w:val="000000"/>
          <w:sz w:val="28"/>
          <w:szCs w:val="28"/>
        </w:rPr>
        <w:t>«____»_____________2014 г.</w:t>
      </w:r>
    </w:p>
    <w:p w:rsidR="00D065B5" w:rsidRPr="00D065B5" w:rsidRDefault="00D065B5" w:rsidP="00D065B5">
      <w:pPr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65B5" w:rsidRPr="00D065B5" w:rsidRDefault="00D065B5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E542F" w:rsidRDefault="009E542F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5732BD" w:rsidRDefault="005732BD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5732BD" w:rsidRDefault="005732BD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5732BD" w:rsidRDefault="005732BD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5732BD" w:rsidRPr="00D065B5" w:rsidRDefault="005732BD" w:rsidP="003A4F0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  <w:r w:rsidRPr="003A4F0C">
        <w:rPr>
          <w:b/>
          <w:sz w:val="36"/>
          <w:szCs w:val="36"/>
        </w:rPr>
        <w:t>Образовательная программа</w:t>
      </w: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  <w:r w:rsidRPr="003A4F0C">
        <w:rPr>
          <w:b/>
          <w:sz w:val="36"/>
          <w:szCs w:val="36"/>
        </w:rPr>
        <w:t xml:space="preserve">муниципального бюджетного </w:t>
      </w:r>
      <w:r w:rsidR="005732BD">
        <w:rPr>
          <w:b/>
          <w:sz w:val="36"/>
          <w:szCs w:val="36"/>
        </w:rPr>
        <w:t xml:space="preserve">образовательного </w:t>
      </w:r>
      <w:r w:rsidRPr="003A4F0C">
        <w:rPr>
          <w:b/>
          <w:sz w:val="36"/>
          <w:szCs w:val="36"/>
        </w:rPr>
        <w:t>учреждения дополнительного образования детей</w:t>
      </w:r>
    </w:p>
    <w:p w:rsidR="009E542F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  <w:r w:rsidRPr="003A4F0C">
        <w:rPr>
          <w:b/>
          <w:sz w:val="36"/>
          <w:szCs w:val="36"/>
        </w:rPr>
        <w:t>«Детско-юношеская спортивная школа</w:t>
      </w:r>
      <w:r w:rsidR="005732BD">
        <w:rPr>
          <w:b/>
          <w:sz w:val="36"/>
          <w:szCs w:val="36"/>
        </w:rPr>
        <w:t xml:space="preserve"> «Батыр»</w:t>
      </w:r>
    </w:p>
    <w:p w:rsidR="005732BD" w:rsidRDefault="005732BD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Менделеевского муниципального района</w:t>
      </w:r>
    </w:p>
    <w:p w:rsidR="00D065B5" w:rsidRPr="003A4F0C" w:rsidRDefault="00D065B5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9E542F" w:rsidRPr="003A4F0C" w:rsidRDefault="009E542F" w:rsidP="003A4F0C">
      <w:pPr>
        <w:pStyle w:val="a5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D065B5" w:rsidRPr="00D065B5" w:rsidRDefault="00D065B5" w:rsidP="00D06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5B5">
        <w:rPr>
          <w:rFonts w:ascii="Times New Roman" w:hAnsi="Times New Roman" w:cs="Times New Roman"/>
          <w:sz w:val="28"/>
          <w:szCs w:val="28"/>
        </w:rPr>
        <w:t>Принято педсоветом</w:t>
      </w:r>
    </w:p>
    <w:p w:rsidR="00D065B5" w:rsidRPr="00D065B5" w:rsidRDefault="00D065B5" w:rsidP="00D065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65B5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5732BD">
        <w:rPr>
          <w:rFonts w:ascii="Times New Roman" w:hAnsi="Times New Roman" w:cs="Times New Roman"/>
          <w:sz w:val="28"/>
          <w:szCs w:val="28"/>
        </w:rPr>
        <w:t xml:space="preserve"> 3 </w:t>
      </w:r>
      <w:r w:rsidRPr="00D065B5">
        <w:rPr>
          <w:rFonts w:ascii="Times New Roman" w:hAnsi="Times New Roman" w:cs="Times New Roman"/>
          <w:sz w:val="28"/>
          <w:szCs w:val="28"/>
        </w:rPr>
        <w:t xml:space="preserve"> от </w:t>
      </w:r>
      <w:r w:rsidR="005732BD">
        <w:rPr>
          <w:rFonts w:ascii="Times New Roman" w:hAnsi="Times New Roman" w:cs="Times New Roman"/>
          <w:sz w:val="28"/>
          <w:szCs w:val="28"/>
        </w:rPr>
        <w:t>27.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5B5">
        <w:rPr>
          <w:rFonts w:ascii="Times New Roman" w:hAnsi="Times New Roman" w:cs="Times New Roman"/>
          <w:sz w:val="28"/>
          <w:szCs w:val="28"/>
        </w:rPr>
        <w:t>0</w:t>
      </w:r>
      <w:r w:rsidR="005732BD">
        <w:rPr>
          <w:rFonts w:ascii="Times New Roman" w:hAnsi="Times New Roman" w:cs="Times New Roman"/>
          <w:sz w:val="28"/>
          <w:szCs w:val="28"/>
        </w:rPr>
        <w:t>8</w:t>
      </w:r>
      <w:r w:rsidRPr="00D065B5">
        <w:rPr>
          <w:rFonts w:ascii="Times New Roman" w:hAnsi="Times New Roman" w:cs="Times New Roman"/>
          <w:sz w:val="28"/>
          <w:szCs w:val="28"/>
        </w:rPr>
        <w:t>. 2014 г.</w:t>
      </w:r>
    </w:p>
    <w:p w:rsidR="009E542F" w:rsidRPr="003A4F0C" w:rsidRDefault="009E542F" w:rsidP="003A4F0C">
      <w:pPr>
        <w:pStyle w:val="a5"/>
        <w:spacing w:before="0" w:beforeAutospacing="0" w:after="0" w:afterAutospacing="0"/>
      </w:pPr>
    </w:p>
    <w:p w:rsidR="009E542F" w:rsidRDefault="009E542F" w:rsidP="003A4F0C">
      <w:pPr>
        <w:pStyle w:val="a5"/>
        <w:spacing w:before="0" w:beforeAutospacing="0" w:after="0" w:afterAutospacing="0"/>
      </w:pPr>
      <w:r w:rsidRPr="003A4F0C">
        <w:t> </w:t>
      </w: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5732BD" w:rsidRDefault="005732BD" w:rsidP="003A4F0C">
      <w:pPr>
        <w:pStyle w:val="a5"/>
        <w:spacing w:before="0" w:beforeAutospacing="0" w:after="0" w:afterAutospacing="0"/>
      </w:pPr>
    </w:p>
    <w:p w:rsidR="00106BBD" w:rsidRDefault="00106BBD" w:rsidP="003A4F0C">
      <w:pPr>
        <w:pStyle w:val="a5"/>
        <w:spacing w:before="0" w:beforeAutospacing="0" w:after="0" w:afterAutospacing="0"/>
      </w:pPr>
    </w:p>
    <w:p w:rsidR="005732BD" w:rsidRPr="003A4F0C" w:rsidRDefault="005732BD" w:rsidP="003A4F0C">
      <w:pPr>
        <w:pStyle w:val="a5"/>
        <w:spacing w:before="0" w:beforeAutospacing="0" w:after="0" w:afterAutospacing="0"/>
      </w:pPr>
    </w:p>
    <w:p w:rsidR="005732BD" w:rsidRPr="00106BBD" w:rsidRDefault="009E542F" w:rsidP="00106BBD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A4F0C">
        <w:rPr>
          <w:sz w:val="28"/>
          <w:szCs w:val="28"/>
        </w:rPr>
        <w:t xml:space="preserve">г. </w:t>
      </w:r>
      <w:r w:rsidR="00D065B5">
        <w:rPr>
          <w:sz w:val="28"/>
          <w:szCs w:val="28"/>
        </w:rPr>
        <w:t>Менделеевск</w:t>
      </w:r>
      <w:r w:rsidR="005732BD">
        <w:rPr>
          <w:sz w:val="28"/>
          <w:szCs w:val="28"/>
        </w:rPr>
        <w:t xml:space="preserve"> </w:t>
      </w:r>
      <w:r w:rsidR="00FC6AD6">
        <w:rPr>
          <w:sz w:val="28"/>
          <w:szCs w:val="28"/>
        </w:rPr>
        <w:t>2014</w:t>
      </w:r>
      <w:r w:rsidRPr="003A4F0C">
        <w:rPr>
          <w:sz w:val="28"/>
          <w:szCs w:val="28"/>
        </w:rPr>
        <w:t xml:space="preserve"> г</w:t>
      </w:r>
      <w:r w:rsidR="00106BBD">
        <w:rPr>
          <w:sz w:val="28"/>
          <w:szCs w:val="28"/>
        </w:rPr>
        <w:t>.</w:t>
      </w:r>
    </w:p>
    <w:p w:rsidR="00106BBD" w:rsidRDefault="00106BBD" w:rsidP="005732BD">
      <w:pPr>
        <w:pStyle w:val="a5"/>
        <w:spacing w:before="0" w:beforeAutospacing="0" w:after="0" w:afterAutospacing="0"/>
        <w:jc w:val="center"/>
        <w:rPr>
          <w:b/>
        </w:rPr>
      </w:pPr>
    </w:p>
    <w:p w:rsidR="00106BBD" w:rsidRDefault="00106BBD" w:rsidP="005732BD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5732BD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rPr>
          <w:b/>
        </w:rPr>
        <w:lastRenderedPageBreak/>
        <w:t>ВВЕДЕНИЕ</w:t>
      </w:r>
    </w:p>
    <w:p w:rsidR="005732BD" w:rsidRDefault="005732BD" w:rsidP="006B7AFF">
      <w:pPr>
        <w:pStyle w:val="a5"/>
        <w:spacing w:before="0" w:beforeAutospacing="0" w:after="0" w:afterAutospacing="0"/>
        <w:ind w:firstLine="567"/>
        <w:jc w:val="both"/>
      </w:pPr>
    </w:p>
    <w:p w:rsidR="009E542F" w:rsidRPr="003A4F0C" w:rsidRDefault="009E542F" w:rsidP="006B7AFF">
      <w:pPr>
        <w:pStyle w:val="a5"/>
        <w:spacing w:before="0" w:beforeAutospacing="0" w:after="0" w:afterAutospacing="0"/>
        <w:ind w:firstLine="567"/>
        <w:jc w:val="both"/>
      </w:pPr>
      <w:r w:rsidRPr="003A4F0C">
        <w:t>Образовательная программа - это: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- документ, в котором фиксируется и логически, аргументировано представляется цель учебного процесса, тематический и учебный планы, способы и методы их реализации, критерии оценки результатов в условиях конкретного образова</w:t>
      </w:r>
      <w:r w:rsidRPr="003A4F0C">
        <w:softHyphen/>
        <w:t>тельного учреждения;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- нормативный текст, определяющий цели, ценности обра</w:t>
      </w:r>
      <w:r w:rsidRPr="003A4F0C">
        <w:softHyphen/>
        <w:t>зования, учебный план, учебные программы, педагогические  технологии и методики их практической реализации и опре</w:t>
      </w:r>
      <w:r w:rsidRPr="003A4F0C">
        <w:softHyphen/>
        <w:t>деления результата;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- индивидуальный образовательный маршрут учащегося, при прохождении которого он может выйти на тот или иной уровень образованности, в соответствии со стандартом, этой программой гарантированным;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- совокупность учебных, досуговых и других программ, от</w:t>
      </w:r>
      <w:r w:rsidRPr="003A4F0C">
        <w:softHyphen/>
        <w:t>вечающих образовательным потребностям ребенка, направлен</w:t>
      </w:r>
      <w:r w:rsidRPr="003A4F0C">
        <w:softHyphen/>
        <w:t>ных на его самореализацию, достижение им определенного уровня образованности, гармонического развития и адаптации в социальной среде;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- организационно-управленческое знание, позволяющее ре</w:t>
      </w:r>
      <w:r w:rsidRPr="003A4F0C">
        <w:softHyphen/>
        <w:t>ализовать принцип личностной ориентации образовательного процесса через определение условий, способствующих дости</w:t>
      </w:r>
      <w:r w:rsidRPr="003A4F0C">
        <w:softHyphen/>
        <w:t>жению учащимися с различными образовательными потреб</w:t>
      </w:r>
      <w:r w:rsidRPr="003A4F0C">
        <w:softHyphen/>
        <w:t>ностями и возможностями установленного стандарта образо</w:t>
      </w:r>
      <w:r w:rsidRPr="003A4F0C">
        <w:softHyphen/>
        <w:t>вания.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Образовательная программа     </w:t>
      </w:r>
      <w:r w:rsidR="006C4CD1" w:rsidRPr="003A4F0C">
        <w:t xml:space="preserve"> </w:t>
      </w:r>
      <w:r w:rsidRPr="003A4F0C">
        <w:t xml:space="preserve">разработана на </w:t>
      </w:r>
      <w:r w:rsidR="00CA460D">
        <w:t xml:space="preserve">основании </w:t>
      </w:r>
      <w:r w:rsidR="00CA460D" w:rsidRPr="00CA460D">
        <w:rPr>
          <w:color w:val="000000"/>
        </w:rPr>
        <w:t>Федерального закона Российской Федерации от 29 декабря 2012 года № 273 «Об образовании в Российской Федерации»</w:t>
      </w:r>
      <w:r w:rsidR="00CA460D">
        <w:rPr>
          <w:color w:val="000000"/>
        </w:rPr>
        <w:t>.</w:t>
      </w:r>
      <w:r w:rsidR="00CA460D" w:rsidRPr="00CA460D">
        <w:rPr>
          <w:color w:val="000000"/>
        </w:rPr>
        <w:t xml:space="preserve"> </w:t>
      </w:r>
      <w:r w:rsidRPr="00CA460D">
        <w:t>Настоящая программа является нормативно-управленческим  документом</w:t>
      </w:r>
      <w:r w:rsidRPr="003A4F0C">
        <w:t>, характеризующим  специфику содержания образования и особенности организации образовательного     процесса     в  </w:t>
      </w:r>
      <w:r w:rsidR="00CA460D">
        <w:t>детско – юношеской спортивной школе.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106BBD" w:rsidRDefault="00106BBD" w:rsidP="00425112">
      <w:pPr>
        <w:pStyle w:val="a5"/>
        <w:spacing w:before="0" w:beforeAutospacing="0" w:after="0" w:afterAutospacing="0"/>
        <w:jc w:val="both"/>
      </w:pPr>
    </w:p>
    <w:p w:rsidR="00106BBD" w:rsidRDefault="00106BBD" w:rsidP="00425112">
      <w:pPr>
        <w:pStyle w:val="a5"/>
        <w:spacing w:before="0" w:beforeAutospacing="0" w:after="0" w:afterAutospacing="0"/>
        <w:jc w:val="both"/>
      </w:pPr>
    </w:p>
    <w:p w:rsidR="00106BBD" w:rsidRDefault="00106BBD" w:rsidP="00425112">
      <w:pPr>
        <w:pStyle w:val="a5"/>
        <w:spacing w:before="0" w:beforeAutospacing="0" w:after="0" w:afterAutospacing="0"/>
        <w:jc w:val="both"/>
      </w:pPr>
    </w:p>
    <w:p w:rsidR="00106BBD" w:rsidRPr="003A4F0C" w:rsidRDefault="00106BBD" w:rsidP="00425112">
      <w:pPr>
        <w:pStyle w:val="a5"/>
        <w:spacing w:before="0" w:beforeAutospacing="0" w:after="0" w:afterAutospacing="0"/>
        <w:jc w:val="both"/>
      </w:pPr>
    </w:p>
    <w:p w:rsidR="003A4F0C" w:rsidRPr="003A4F0C" w:rsidRDefault="003A4F0C" w:rsidP="00425112">
      <w:pPr>
        <w:pStyle w:val="a5"/>
        <w:spacing w:before="0" w:beforeAutospacing="0" w:after="0" w:afterAutospacing="0"/>
        <w:jc w:val="both"/>
      </w:pP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rPr>
          <w:b/>
        </w:rPr>
        <w:lastRenderedPageBreak/>
        <w:t>1. ОБЩАЯ ХАРАКТЕРИСТИКА ОБРАЗОВАТЕЛЬНОЙ ДЕЯТЕЛЬНОСТИ</w:t>
      </w:r>
    </w:p>
    <w:p w:rsidR="009E542F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rPr>
          <w:b/>
        </w:rPr>
        <w:t>МБ</w:t>
      </w:r>
      <w:r w:rsidR="003A4F0C">
        <w:rPr>
          <w:b/>
        </w:rPr>
        <w:t>О</w:t>
      </w:r>
      <w:r w:rsidRPr="003A4F0C">
        <w:rPr>
          <w:b/>
        </w:rPr>
        <w:t>У</w:t>
      </w:r>
      <w:r w:rsidR="003A4F0C">
        <w:rPr>
          <w:b/>
        </w:rPr>
        <w:t xml:space="preserve"> </w:t>
      </w:r>
      <w:r w:rsidRPr="003A4F0C">
        <w:rPr>
          <w:b/>
        </w:rPr>
        <w:t>ДОД ДЮСШ</w:t>
      </w:r>
      <w:r w:rsidR="003A4F0C">
        <w:rPr>
          <w:b/>
        </w:rPr>
        <w:t xml:space="preserve"> «Батыр»</w:t>
      </w:r>
    </w:p>
    <w:p w:rsidR="003A4F0C" w:rsidRPr="003A4F0C" w:rsidRDefault="003A4F0C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Сегодня быстро и заметно меняются потребности и увлечения подростков, в том числе и в сфере физической культуры и спорта, объективно требуя необходимых результатов.</w:t>
      </w:r>
      <w:r w:rsidR="00C51AD6" w:rsidRPr="003A4F0C">
        <w:t xml:space="preserve"> </w:t>
      </w:r>
      <w:r w:rsidRPr="003A4F0C">
        <w:t>В</w:t>
      </w:r>
      <w:r w:rsidR="00C51AD6" w:rsidRPr="003A4F0C">
        <w:t xml:space="preserve"> </w:t>
      </w:r>
      <w:r w:rsidR="00CA460D">
        <w:t>Менделеевском муниципальном районе</w:t>
      </w:r>
      <w:r w:rsidR="003A4F0C">
        <w:t xml:space="preserve"> </w:t>
      </w:r>
      <w:r w:rsidRPr="003A4F0C">
        <w:t>на основе муниципального, социального и индивидуального заказов детей, родителей, созданы определенные условия для развития физической культуры и спорта среди детей и юношества через систематические занятия физической культурой и спортом в современных социально-экономических условиях.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В МБ</w:t>
      </w:r>
      <w:r w:rsidR="003A4F0C">
        <w:t>О</w:t>
      </w:r>
      <w:r w:rsidRPr="003A4F0C">
        <w:t>У</w:t>
      </w:r>
      <w:r w:rsidR="003A4F0C">
        <w:t xml:space="preserve"> </w:t>
      </w:r>
      <w:r w:rsidRPr="003A4F0C">
        <w:t xml:space="preserve">ДОД ДЮСШ </w:t>
      </w:r>
      <w:r w:rsidR="00117F01">
        <w:t>«Батыр»</w:t>
      </w:r>
      <w:r w:rsidRPr="003A4F0C">
        <w:t xml:space="preserve"> созданы условия, предоставлен необходимый спортивный инвентарь и оборудование, спортивные </w:t>
      </w:r>
      <w:r w:rsidR="00117F01">
        <w:t>залы</w:t>
      </w:r>
      <w:r w:rsidRPr="003A4F0C">
        <w:t>.</w:t>
      </w:r>
    </w:p>
    <w:p w:rsidR="009E542F" w:rsidRPr="003A4F0C" w:rsidRDefault="009E542F" w:rsidP="00117F01">
      <w:pPr>
        <w:pStyle w:val="a5"/>
        <w:spacing w:before="0" w:beforeAutospacing="0" w:after="0" w:afterAutospacing="0"/>
        <w:ind w:firstLine="567"/>
        <w:jc w:val="both"/>
      </w:pPr>
      <w:r w:rsidRPr="003A4F0C">
        <w:t>Образовательный процесс в спортивной школе нацелен не только на удовлетворение потребности детей, подростков и молодежи в занятиях спортом, но и на осознанное формирование устойчивой привычки к культурному проведению досуга, к здоровому образу жизни, на развитие двигательных физических качеств ребенка, поэтому об</w:t>
      </w:r>
      <w:r w:rsidRPr="003A4F0C">
        <w:softHyphen/>
        <w:t>разовательный процесс есть единство обучения и самостоятельной подготовки, воспитания и самовоспитания, естественного взросле</w:t>
      </w:r>
      <w:r w:rsidRPr="003A4F0C">
        <w:softHyphen/>
        <w:t>ния и социализации.</w:t>
      </w:r>
    </w:p>
    <w:p w:rsidR="009E542F" w:rsidRPr="003A4F0C" w:rsidRDefault="009E542F" w:rsidP="00117F01">
      <w:pPr>
        <w:pStyle w:val="a5"/>
        <w:spacing w:before="0" w:beforeAutospacing="0" w:after="0" w:afterAutospacing="0"/>
        <w:ind w:firstLine="567"/>
        <w:jc w:val="both"/>
      </w:pPr>
      <w:r w:rsidRPr="003A4F0C">
        <w:t>Образовательная программа ДЮСШ разработана на основе директивных и нормативных документов, регламентирующих деятельность спортивных школ: Законом Российской Федерации «Об образовании», Федеральным законом «О физической культуре и спорте в Российской Федерации» и типовым положением об образовательном учреждении дополнительного образования детей, и другими нормативными документами.</w:t>
      </w:r>
    </w:p>
    <w:p w:rsidR="009E542F" w:rsidRPr="003A4F0C" w:rsidRDefault="009E542F" w:rsidP="00117F01">
      <w:pPr>
        <w:pStyle w:val="a5"/>
        <w:spacing w:before="0" w:beforeAutospacing="0" w:after="0" w:afterAutospacing="0"/>
        <w:ind w:firstLine="567"/>
        <w:jc w:val="both"/>
      </w:pPr>
      <w:r w:rsidRPr="003A4F0C">
        <w:t>Основным элементом образовательного процесса в ДЮСШ является учебно-тренировочное занятие, формы которого значительно изменились. Дети, включенные программами тренеров в образовательный процесс, реализуют себя в тех видах спорта, которым любят заниматься, получают знания, развиваются физически.</w:t>
      </w:r>
    </w:p>
    <w:p w:rsidR="009E542F" w:rsidRPr="003A4F0C" w:rsidRDefault="009E542F" w:rsidP="00117F01">
      <w:pPr>
        <w:pStyle w:val="a5"/>
        <w:spacing w:before="0" w:beforeAutospacing="0" w:after="0" w:afterAutospacing="0"/>
        <w:ind w:firstLine="567"/>
        <w:jc w:val="both"/>
      </w:pPr>
      <w:r w:rsidRPr="003A4F0C">
        <w:t>Основополагающие принципы: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      Комплексность – предусматривает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контроля).</w:t>
      </w:r>
    </w:p>
    <w:p w:rsidR="009E542F" w:rsidRPr="003A4F0C" w:rsidRDefault="003A4F0C" w:rsidP="00425112">
      <w:pPr>
        <w:pStyle w:val="a5"/>
        <w:spacing w:before="0" w:beforeAutospacing="0" w:after="0" w:afterAutospacing="0"/>
        <w:jc w:val="both"/>
      </w:pPr>
      <w:r>
        <w:t xml:space="preserve"> </w:t>
      </w:r>
      <w:r w:rsidR="009E542F" w:rsidRPr="003A4F0C">
        <w:t>     Преемственность – 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учебно-тренировочном процессе преемственность задач, средств и методов подготовки, объемов тренировочных и соревновательных нагрузок, рост показателей уровня физической и технико-тактической подготовленности,</w:t>
      </w:r>
    </w:p>
    <w:p w:rsidR="009E542F" w:rsidRPr="003A4F0C" w:rsidRDefault="003A4F0C" w:rsidP="00425112">
      <w:pPr>
        <w:pStyle w:val="a5"/>
        <w:spacing w:before="0" w:beforeAutospacing="0" w:after="0" w:afterAutospacing="0"/>
        <w:jc w:val="both"/>
      </w:pPr>
      <w:r>
        <w:t>     </w:t>
      </w:r>
      <w:r w:rsidR="009E542F" w:rsidRPr="003A4F0C">
        <w:t> Вариативность – предусматривает, в зависимости от этапа многолетней подготовки, индивидуальных особенностей юного спортсмена, включение в тренировочный план разнообразного набора тренировочных средств и изменения нагрузок для решения одной или нескольких задач спортивной подготовки.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rPr>
          <w:b/>
        </w:rPr>
        <w:t>Основные педагогические</w:t>
      </w:r>
      <w:r w:rsidR="00117F01">
        <w:rPr>
          <w:b/>
        </w:rPr>
        <w:t xml:space="preserve"> принципы обучения и тренировки</w:t>
      </w:r>
    </w:p>
    <w:p w:rsidR="003A4F0C" w:rsidRPr="003A4F0C" w:rsidRDefault="003A4F0C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 xml:space="preserve">Процесс обучения и спортивной тренировки происходит в течение </w:t>
      </w:r>
      <w:r w:rsidR="00117F01">
        <w:t xml:space="preserve">семи - </w:t>
      </w:r>
      <w:r w:rsidRPr="003A4F0C">
        <w:t>десяти лет и предусматривает взаимосвязь средств, методов, форм и условий спортивной подготовки.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Учебно-тренировочный процесс проводится с учетом важнейших педагогических закономерностей, на основе общих дидактических принципов: связь теории с практикой, сознательность и активность, наглядность, доступность, систематичность и последовательность.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Принцип связи теории с практикой предусматривает обучение занимающихся творческому применению теории в практической деятельности.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 xml:space="preserve">Принцип сознательности и активности. Специфика деятельности спортсмена требует сознательного выбора действий для решения поставленных задач. Поэтому необходимо воспитывать в спортсмене инициативу, самостоятельность и творческое отношение к занятиям. </w:t>
      </w:r>
      <w:r w:rsidRPr="003A4F0C">
        <w:lastRenderedPageBreak/>
        <w:t>Следует вести учебно-тренировочный процесс таким образом, чтобы занимающиеся понимали смысл и назначение тех действий, которыми надо овладеть, и активно участвовали в обучении.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Принцип наглядности. Наглядность обучения и воспитания предполагает широкое использование зрительных ощущений, восприятие образов. В процессе физического воспитания наглядность играет особо важную роль, поскольку деятельность занимающихся носит в основном практический характер.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Принцип доступности и индивидуализации определяет учет особенностей воспитанников и посильности, предполагаемых им заданий, а так же необходимость строить обучение и воспитание в соответствии с возможностями воспитываемых, учитывая особенности возраста, пола, предварительной подготовки, а также индивидуального развития физических и духовных способностей.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Принцип систематичности и последовательности: во-первых, регулярность занятий и система чередования нагрузок с отдыхом, во – вторых, последовательность занятий в зависимости от их направленности и содержания. Только регулярные занятия дают эффект при обучении и тренировке, так как предусматривают непрерывность в развитии физических качеств (выносливость, быстрота, ловкость), технико-тактических навыков и морально-волевых качеств.</w:t>
      </w:r>
    </w:p>
    <w:p w:rsidR="009E542F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rPr>
          <w:b/>
        </w:rPr>
        <w:t>Основ</w:t>
      </w:r>
      <w:r w:rsidR="00117F01">
        <w:rPr>
          <w:b/>
        </w:rPr>
        <w:t>ные методы тренировки</w:t>
      </w:r>
    </w:p>
    <w:p w:rsidR="003A4F0C" w:rsidRPr="003A4F0C" w:rsidRDefault="003A4F0C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Каждое средство спортивной тренировки можно использовать по-разному в зависимости от выбранного метода. Главный метод тренировки - это упражнения, предусматривающие различную повторность выполнения в зависимости от задач, средств, внешних условий.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В современной системе спортивной тренировки используются следующие основные группы методов:</w:t>
      </w:r>
    </w:p>
    <w:p w:rsidR="009E542F" w:rsidRPr="003A4F0C" w:rsidRDefault="003A4F0C" w:rsidP="00117F01">
      <w:pPr>
        <w:pStyle w:val="a5"/>
        <w:spacing w:before="0" w:beforeAutospacing="0" w:after="0" w:afterAutospacing="0"/>
        <w:ind w:firstLine="567"/>
        <w:jc w:val="both"/>
      </w:pPr>
      <w:r>
        <w:t>1. </w:t>
      </w:r>
      <w:r w:rsidR="009E542F" w:rsidRPr="003A4F0C">
        <w:t>Метод обучения технике и совершенствование в ней: разучивание действия в целом, разучивание по частям, объяснение, демонстрация (показ), непосредственная помощь, повторение упражнения.</w:t>
      </w:r>
    </w:p>
    <w:p w:rsidR="009E542F" w:rsidRPr="003A4F0C" w:rsidRDefault="003A4F0C" w:rsidP="00117F01">
      <w:pPr>
        <w:pStyle w:val="a5"/>
        <w:spacing w:before="0" w:beforeAutospacing="0" w:after="0" w:afterAutospacing="0"/>
        <w:ind w:firstLine="567"/>
        <w:jc w:val="both"/>
      </w:pPr>
      <w:r>
        <w:t>2.  </w:t>
      </w:r>
      <w:r w:rsidR="009E542F" w:rsidRPr="003A4F0C">
        <w:t>Методы обучения тактике и совершенствование в ней: разучивание тактических элементов и действий по частям, связкам, разучивание в целом, объяснение, анализ действий, разработка вариантов тактических действий, творческие задания в процессе тренировки и соревнований.</w:t>
      </w:r>
    </w:p>
    <w:p w:rsidR="009E542F" w:rsidRPr="003A4F0C" w:rsidRDefault="003A4F0C" w:rsidP="00117F01">
      <w:pPr>
        <w:pStyle w:val="a5"/>
        <w:spacing w:before="0" w:beforeAutospacing="0" w:after="0" w:afterAutospacing="0"/>
        <w:ind w:firstLine="567"/>
        <w:jc w:val="both"/>
      </w:pPr>
      <w:r>
        <w:t xml:space="preserve">3. </w:t>
      </w:r>
      <w:r w:rsidR="009E542F" w:rsidRPr="003A4F0C">
        <w:t>Методы выполнения упражнений для воспитания двигательных качеств: повторный, попеременный, интервальный, равномерный, темповый, «до отказа», с максимальной интенсивностью, с ускорением, круговой, игровой, соревновательный.</w:t>
      </w:r>
    </w:p>
    <w:p w:rsidR="009E542F" w:rsidRPr="003A4F0C" w:rsidRDefault="003A4F0C" w:rsidP="00117F01">
      <w:pPr>
        <w:pStyle w:val="a5"/>
        <w:spacing w:before="0" w:beforeAutospacing="0" w:after="0" w:afterAutospacing="0"/>
        <w:ind w:firstLine="567"/>
        <w:jc w:val="both"/>
      </w:pPr>
      <w:r>
        <w:t>4.   </w:t>
      </w:r>
      <w:r w:rsidR="009E542F" w:rsidRPr="003A4F0C">
        <w:t>Методы воспитания моральных качеств: убеждение, разъяснение, обсуждение в коллективе, требовательность, пример тренера и сильнейших спортсменов.</w:t>
      </w:r>
    </w:p>
    <w:p w:rsidR="009E542F" w:rsidRPr="003A4F0C" w:rsidRDefault="003A4F0C" w:rsidP="00117F01">
      <w:pPr>
        <w:pStyle w:val="a5"/>
        <w:spacing w:before="0" w:beforeAutospacing="0" w:after="0" w:afterAutospacing="0"/>
        <w:ind w:firstLine="567"/>
        <w:jc w:val="both"/>
      </w:pPr>
      <w:r>
        <w:t>5.   </w:t>
      </w:r>
      <w:r w:rsidR="009E542F" w:rsidRPr="003A4F0C">
        <w:t>Методы психологической подготовки и воспитания волевых качеств: убеждение, разъяснение, пример, поощрение, групповое воздействие, самостоятельное выполнение заданий, постепенное увеличение трудности упражнений и усложнение условий их выполнения, самовнушение, приучение к соревновательным условиям.</w:t>
      </w:r>
    </w:p>
    <w:p w:rsidR="009E542F" w:rsidRPr="003A4F0C" w:rsidRDefault="003A4F0C" w:rsidP="00117F01">
      <w:pPr>
        <w:pStyle w:val="a5"/>
        <w:spacing w:before="0" w:beforeAutospacing="0" w:after="0" w:afterAutospacing="0"/>
        <w:ind w:firstLine="567"/>
        <w:jc w:val="both"/>
      </w:pPr>
      <w:r>
        <w:t>6.   </w:t>
      </w:r>
      <w:r w:rsidR="009E542F" w:rsidRPr="003A4F0C">
        <w:t>Методы интегральной подготовки: повторный, контрольный, прикидки, соревнования.</w:t>
      </w:r>
    </w:p>
    <w:p w:rsidR="009E542F" w:rsidRPr="003A4F0C" w:rsidRDefault="009E542F" w:rsidP="00117F01">
      <w:pPr>
        <w:pStyle w:val="a5"/>
        <w:spacing w:before="0" w:beforeAutospacing="0" w:after="0" w:afterAutospacing="0"/>
        <w:ind w:firstLine="567"/>
        <w:jc w:val="both"/>
      </w:pPr>
      <w:r w:rsidRPr="003A4F0C">
        <w:t>В каждом отдельном случае выбор метода определяется решаемой задачей, возрастом и подготовкой учащихся, применяемыми средствами, условиями и другими факторами.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FC6AD6" w:rsidRPr="00FC6AD6" w:rsidRDefault="009E542F" w:rsidP="00106BBD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t>Основные фо</w:t>
      </w:r>
      <w:r w:rsidR="00FC6AD6">
        <w:rPr>
          <w:b/>
        </w:rPr>
        <w:t>рмы работы с учащимися</w:t>
      </w:r>
    </w:p>
    <w:p w:rsidR="009E542F" w:rsidRPr="003A4F0C" w:rsidRDefault="003A4F0C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Групповые учебно-тренировочные и теоретические занятия;</w:t>
      </w:r>
    </w:p>
    <w:p w:rsidR="009E542F" w:rsidRPr="003A4F0C" w:rsidRDefault="003A4F0C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Медико-восстановительные мероприятия</w:t>
      </w:r>
      <w:r w:rsidR="00FC6AD6">
        <w:t>;</w:t>
      </w:r>
    </w:p>
    <w:p w:rsidR="009E542F" w:rsidRPr="003A4F0C" w:rsidRDefault="003A4F0C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Тестирование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Медицинский контроль</w:t>
      </w:r>
      <w:r>
        <w:t>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Участие в соревнованиях, учебно-тренировочных сборах</w:t>
      </w:r>
      <w:r>
        <w:t>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Пребывание </w:t>
      </w:r>
      <w:bookmarkStart w:id="0" w:name="_GoBack"/>
      <w:bookmarkEnd w:id="0"/>
      <w:r w:rsidR="009E542F" w:rsidRPr="003A4F0C">
        <w:t>в с</w:t>
      </w:r>
      <w:r>
        <w:t>портивно-оздоровительном лагере;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Беседы</w:t>
      </w:r>
      <w:r>
        <w:t>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Просмотр уче</w:t>
      </w:r>
      <w:r>
        <w:t>бных кинофильмов и соревнований;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Инструкторская и судейская практика.</w:t>
      </w:r>
    </w:p>
    <w:p w:rsidR="009E542F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lastRenderedPageBreak/>
        <w:t xml:space="preserve">Прогнозируемые </w:t>
      </w:r>
      <w:r w:rsidR="00117F01">
        <w:rPr>
          <w:b/>
        </w:rPr>
        <w:t>результаты и критерии их оценки</w:t>
      </w:r>
    </w:p>
    <w:p w:rsidR="00FC6AD6" w:rsidRPr="00FC6AD6" w:rsidRDefault="00FC6AD6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</w:rPr>
      </w:pPr>
      <w:r w:rsidRPr="00FC6AD6">
        <w:rPr>
          <w:b/>
        </w:rPr>
        <w:t>Спортивно-оздоровительный этап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 w:rsidRPr="00FC6AD6">
        <w:rPr>
          <w:b/>
          <w:i/>
        </w:rPr>
        <w:t>Прогнозируемые результаты: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>- п</w:t>
      </w:r>
      <w:r w:rsidR="009E542F" w:rsidRPr="003A4F0C">
        <w:t>ривлечение максимально возможного числа детей и подростков к систематическим занятиям спортом, направленным на развитие их личности;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утверждение здорового образа жизни;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воспитание физических и морально-этических качеств.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 w:rsidRPr="00FC6AD6">
        <w:rPr>
          <w:b/>
          <w:i/>
        </w:rPr>
        <w:t>Критерии оценок: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динамика индивидуальных показателей развития физических качеств занимающихся;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уровень освоения основ техники видов спорта, навыков гигиены и самоконтроля.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</w:rPr>
      </w:pPr>
      <w:r w:rsidRPr="00FC6AD6">
        <w:rPr>
          <w:b/>
        </w:rPr>
        <w:t>Этап начальной подготовки.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 w:rsidRPr="00FC6AD6">
        <w:rPr>
          <w:b/>
          <w:i/>
        </w:rPr>
        <w:t>Прогнозируемые результаты: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Привлечение максимально возможного числа детей и подростков к систематическим занятиям спортом, направленным на развитие их личности;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утверждение здорового образа жизни;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воспитание физических и морально – этических качеств.</w:t>
      </w:r>
    </w:p>
    <w:p w:rsidR="00FC6AD6" w:rsidRDefault="009E542F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 w:rsidRPr="00FC6AD6">
        <w:rPr>
          <w:b/>
          <w:i/>
        </w:rPr>
        <w:t>Критерии оценок:</w:t>
      </w:r>
    </w:p>
    <w:p w:rsidR="00FC6AD6" w:rsidRDefault="00FC6AD6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- </w:t>
      </w:r>
      <w:r w:rsidR="009E542F" w:rsidRPr="003A4F0C">
        <w:t>динамика показателей развития физических качеств занимающихся;</w:t>
      </w:r>
    </w:p>
    <w:p w:rsidR="009E542F" w:rsidRPr="00FC6AD6" w:rsidRDefault="00FC6AD6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-</w:t>
      </w:r>
      <w:r w:rsidR="009E542F" w:rsidRPr="003A4F0C">
        <w:t>динамика прироста индивидуальных показателей физической подготовленности занимающихся;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уровень освоения основ техники видов спорта, навыков гигиены и самоконтроля.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</w:rPr>
      </w:pPr>
      <w:r w:rsidRPr="00FC6AD6">
        <w:rPr>
          <w:b/>
        </w:rPr>
        <w:t>Учебно-тренировочный этап подготовки.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 w:rsidRPr="00FC6AD6">
        <w:rPr>
          <w:b/>
          <w:i/>
        </w:rPr>
        <w:t>Прогнозируемый результат: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улучшение состояния здоровья, включая физическое развитие;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повышение уровня физической подготовленности и спортивных результатов с учетом индивидуальных особенностей и требований программы по виду спорта;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 профилактика вредных привычек и правонарушений.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both"/>
        <w:rPr>
          <w:b/>
          <w:i/>
        </w:rPr>
      </w:pPr>
      <w:r w:rsidRPr="00FC6AD6">
        <w:rPr>
          <w:b/>
          <w:i/>
        </w:rPr>
        <w:t>Критерии оценки: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состояние здоровья, уровень физического развития занимающихся детей;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динамика уровня подготовленности в соответствии с индивидуальными особенностями занимающихся детей;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освоение объема тренировочных нагрузок, предусмотренных учебным планом по видам спорта;</w:t>
      </w:r>
    </w:p>
    <w:p w:rsidR="009E542F" w:rsidRPr="003A4F0C" w:rsidRDefault="00FC6AD6" w:rsidP="00425112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 освоения теоретического раздела программы.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t>1.1.      ОБЕСПЕЧЕНИЕ   РЕАЛИЗАЦИИ   ПРОГРАММЫ.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106BBD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           Реализация Программы будет осуществляться через систему конкретных мер нормативно-правового, кадрового, научного и программно-методического обеспечения. Предусмотрен также механизм управления реализацией Программы, координации деятельности субъектов ее выполнения.</w:t>
      </w:r>
    </w:p>
    <w:p w:rsidR="00106BBD" w:rsidRDefault="00106BBD" w:rsidP="00106BBD">
      <w:pPr>
        <w:pStyle w:val="a5"/>
        <w:spacing w:before="0" w:beforeAutospacing="0" w:after="0" w:afterAutospacing="0"/>
        <w:rPr>
          <w:b/>
        </w:rPr>
      </w:pPr>
    </w:p>
    <w:p w:rsidR="009E542F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t>Научное, программно-методическое и информационное обеспечение.</w:t>
      </w:r>
    </w:p>
    <w:p w:rsidR="00FC6AD6" w:rsidRPr="00FC6AD6" w:rsidRDefault="00FC6AD6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576896" w:rsidRDefault="009E542F" w:rsidP="00425112">
      <w:pPr>
        <w:pStyle w:val="a5"/>
        <w:spacing w:before="0" w:beforeAutospacing="0" w:after="0" w:afterAutospacing="0"/>
        <w:jc w:val="both"/>
      </w:pPr>
      <w:r w:rsidRPr="003A4F0C">
        <w:t xml:space="preserve">Научное обеспечение Программы должно осуществляться взаимодействием ДЮСШ с учреждениями и организациями Министерства </w:t>
      </w:r>
      <w:r w:rsidR="00576896">
        <w:t>по делам молодежи, спорта и туризма РТ</w:t>
      </w:r>
      <w:r w:rsidRPr="003A4F0C">
        <w:t xml:space="preserve"> и Министерства образования и науки  Р</w:t>
      </w:r>
      <w:r w:rsidR="00576896">
        <w:t>Т</w:t>
      </w:r>
      <w:r w:rsidRPr="003A4F0C">
        <w:t>, с учреждениями спортивной направленности.</w:t>
      </w:r>
    </w:p>
    <w:p w:rsidR="00576896" w:rsidRPr="003A4F0C" w:rsidRDefault="00576896" w:rsidP="00425112">
      <w:pPr>
        <w:pStyle w:val="a5"/>
        <w:spacing w:before="0" w:beforeAutospacing="0" w:after="0" w:afterAutospacing="0"/>
        <w:jc w:val="both"/>
      </w:pPr>
    </w:p>
    <w:p w:rsidR="009E542F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t>Материально-техническое обеспечение.</w:t>
      </w:r>
    </w:p>
    <w:p w:rsidR="00FC6AD6" w:rsidRPr="00FC6AD6" w:rsidRDefault="00FC6AD6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106BBD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В трудной социально-экономической ситуации, администрации ДЮСШ удается финансировать проведение и  участие в соревнованиях различного уровня, улучшать и совершенствовать материально-техническую базу учреждения, но необходимо добиться, чтобы</w:t>
      </w:r>
    </w:p>
    <w:p w:rsidR="009E542F" w:rsidRPr="003A4F0C" w:rsidRDefault="009E542F" w:rsidP="00106BBD">
      <w:pPr>
        <w:pStyle w:val="a5"/>
        <w:spacing w:before="0" w:beforeAutospacing="0" w:after="0" w:afterAutospacing="0"/>
        <w:jc w:val="both"/>
      </w:pPr>
      <w:r w:rsidRPr="003A4F0C">
        <w:lastRenderedPageBreak/>
        <w:t>эта работа носила целенаправленный, плановый характер. Необходимо разработать определенную систему финансирования ДЮСШ, разработать и утвердить планы, сметы, графики проведения соревнований и т.д.</w:t>
      </w:r>
    </w:p>
    <w:p w:rsidR="009E542F" w:rsidRPr="003A4F0C" w:rsidRDefault="00576896" w:rsidP="00576896">
      <w:pPr>
        <w:pStyle w:val="a5"/>
        <w:spacing w:before="0" w:beforeAutospacing="0" w:after="0" w:afterAutospacing="0"/>
        <w:ind w:firstLine="567"/>
        <w:jc w:val="both"/>
      </w:pPr>
      <w:r>
        <w:t>Администрации</w:t>
      </w:r>
      <w:r w:rsidR="009E542F" w:rsidRPr="003A4F0C">
        <w:t xml:space="preserve"> ДЮСШ в тесном сотруднич</w:t>
      </w:r>
      <w:r>
        <w:t>естве с управлением образования</w:t>
      </w:r>
      <w:r w:rsidR="009E542F" w:rsidRPr="003A4F0C">
        <w:t xml:space="preserve">, </w:t>
      </w:r>
      <w:r>
        <w:t>отделом молодёжи, спорта и туризма</w:t>
      </w:r>
      <w:r w:rsidR="009E542F" w:rsidRPr="003A4F0C">
        <w:t xml:space="preserve"> необходимо решить следующие задачи по креплению имеющейся и созданию новой материально-технической базы ДЮСШ:</w:t>
      </w:r>
      <w:r>
        <w:t xml:space="preserve"> </w:t>
      </w:r>
      <w:r w:rsidR="009E542F" w:rsidRPr="003A4F0C">
        <w:t>финансирование приобретения спортивного инвентаря и спортивного оборудования;</w:t>
      </w:r>
      <w:r w:rsidR="00FC6AD6">
        <w:t xml:space="preserve"> </w:t>
      </w:r>
      <w:r w:rsidR="009E542F" w:rsidRPr="003A4F0C">
        <w:t xml:space="preserve">финансирование спортивных соревнований городского, </w:t>
      </w:r>
      <w:r>
        <w:t>районного, республиканского</w:t>
      </w:r>
      <w:r w:rsidR="009E542F" w:rsidRPr="003A4F0C">
        <w:t xml:space="preserve"> и российского уровн</w:t>
      </w:r>
      <w:r>
        <w:t>ей</w:t>
      </w:r>
      <w:r w:rsidR="009E542F" w:rsidRPr="003A4F0C">
        <w:t>.      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                                                               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t>1.2.      ОЖИДАЕМЫЕ  РЕЗУЛЬТАТЫ  РЕАЛИЗАЦИИ ПРОГРАММЫ.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Реализация образовательной программы  ДЮСШ предполагает: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 xml:space="preserve">обеспечение повышения статуса физического и нравственного воспитания в </w:t>
      </w:r>
      <w:r w:rsidR="00576896">
        <w:t xml:space="preserve">образовательных учреждениях </w:t>
      </w:r>
      <w:r w:rsidR="009E542F" w:rsidRPr="003A4F0C">
        <w:t xml:space="preserve"> различных типов в </w:t>
      </w:r>
      <w:r w:rsidR="00576896">
        <w:t>Менделеевском муниципальном районе</w:t>
      </w:r>
      <w:r w:rsidR="009E542F" w:rsidRPr="003A4F0C">
        <w:t>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создание условий приоритетности физического и нравственного воспитания в процессе             образования;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привлечение максимально возможного числа детей к систематическим занятиям спортом;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содействие всестороннему, гармоничному физическому развитию и укреплению здоровья учащихся;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подготовка спортсменов высокой квалификации;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профессиональная подготовка (подготовка инструкторов и судей).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FC6AD6">
        <w:rPr>
          <w:b/>
        </w:rPr>
        <w:t>1.3.    ОРГАНИЗАЦИЯ  И  КОНТРОЛЬ  ВЫПОЛНЕНИЯ  ПРОГРАММЫ.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Координация и контроль выполнения  образовательной программы ДЮСШ осуществляются управление образования ВГО и областной спортивной школой и предусматривают: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анализ хода выполнения плана действий по реализации Программы и внесение предложений по его коррекции;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осуществление информационного и методического обеспечения реализации Программы;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координация взаимодействия заинтересованных ведомств и организаций.</w:t>
      </w:r>
    </w:p>
    <w:p w:rsidR="009E542F" w:rsidRPr="003A4F0C" w:rsidRDefault="009E542F" w:rsidP="00106BBD">
      <w:pPr>
        <w:pStyle w:val="a5"/>
        <w:spacing w:before="0" w:beforeAutospacing="0" w:after="0" w:afterAutospacing="0"/>
        <w:ind w:firstLine="567"/>
        <w:jc w:val="both"/>
      </w:pPr>
      <w:r w:rsidRPr="003A4F0C">
        <w:t>Контроль выполнения образовательной программы осуществляется администрацией и педагогическим коллективом ДЮСШ.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Программа реализуется за счет средств текущего финансирования в пределах бюджета и внебюджетных средств ДЮСШ.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t>2</w:t>
      </w:r>
      <w:r w:rsidRPr="00FC6AD6">
        <w:rPr>
          <w:b/>
        </w:rPr>
        <w:t>.      ОСНОВНЫЕ НАПРАВЛЕНИЯ И СОДЕРЖАНИЕ ДЕЯТЕЛЬНОСТИ.</w:t>
      </w:r>
    </w:p>
    <w:p w:rsidR="009E542F" w:rsidRPr="00FC6AD6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 xml:space="preserve">Основным предметом деятельности </w:t>
      </w:r>
      <w:r w:rsidR="00106BBD">
        <w:t xml:space="preserve">ДЮСШ «Батыр» </w:t>
      </w:r>
      <w:r w:rsidRPr="003A4F0C">
        <w:t>является реализация программ дополнительного образования физкультурно-спортивной направленности.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Основными целями деятельности школы являются: создание условий для полноценного и полезного использования свободного времени детей посредством привлечения их к систематическим занятиям спортом;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создание необходимых условий и обеспечение разностороннего развития личности, определение наклонностей и дарований, самовыражения талантливых детей в избранном виде спорта, достижения профессионального уровня;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привлечение и закрепление высококвалифицированных тренерско-педагогических кадров.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           Основные задачи: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укрепление здоровья, воспитание потребности ведения здорового образа жизни, привлечение детей к регулярным занятиям физической культурой и спортом;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осуществление диагностики и прогнозирования роста спортивного мастерства детей, своевременная их ориентация в выборе оптимального вида спорта;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закрепление высококвалифицированных специалистов – тренеров посредством укрепления материально-технической и учебной базы, развития спортивной перспективы;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lastRenderedPageBreak/>
        <w:t xml:space="preserve">- </w:t>
      </w:r>
      <w:r w:rsidR="009E542F" w:rsidRPr="003A4F0C">
        <w:t>координация деятельности школ города, оказание практической и методической  помощи в организации и проведении спортивно-массовых мероприятий;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повышение квалификации педагогических работников;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адаптация детей и учащейся молодежи в обществе, формирование общей культуры и организация содержательного досуга;</w:t>
      </w:r>
    </w:p>
    <w:p w:rsidR="009E542F" w:rsidRPr="003A4F0C" w:rsidRDefault="00425112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воспитание у детей и учащейся молодежи гражданственности, патриотизма, трудолюбия, уважения к правам человека, любви к окружающей природе, семье.</w:t>
      </w:r>
    </w:p>
    <w:p w:rsidR="00106BBD" w:rsidRDefault="009E542F" w:rsidP="00425112">
      <w:pPr>
        <w:pStyle w:val="a5"/>
        <w:spacing w:before="0" w:beforeAutospacing="0" w:after="0" w:afterAutospacing="0"/>
        <w:jc w:val="both"/>
      </w:pPr>
      <w:r w:rsidRPr="003A4F0C">
        <w:t xml:space="preserve">            Учебный год в ДЮСШ начинается 1 сентября. Комплектация групп производится из числа учащихся общеобразовательных школ г. </w:t>
      </w:r>
      <w:r w:rsidR="00106BBD">
        <w:t>Менделеевска и Менделеевскогорайона</w:t>
      </w:r>
      <w:r w:rsidRPr="003A4F0C">
        <w:t xml:space="preserve"> детей старших групп дошкольных учреждений города. ДЮСШ ведет образовательную деятельность по следующим программам дополнительного образования физкультурно-спортивной направленности:</w:t>
      </w:r>
      <w:r w:rsidR="00106BBD">
        <w:t xml:space="preserve"> волейбол, баскетбол, футбол, лыжные гонки, вольная борьба, шахматы, бокс.</w:t>
      </w:r>
    </w:p>
    <w:p w:rsidR="009E542F" w:rsidRPr="003A4F0C" w:rsidRDefault="00106BBD" w:rsidP="00106BBD">
      <w:pPr>
        <w:pStyle w:val="a5"/>
        <w:spacing w:before="0" w:beforeAutospacing="0" w:after="0" w:afterAutospacing="0"/>
        <w:ind w:firstLine="567"/>
        <w:jc w:val="both"/>
      </w:pPr>
      <w:r>
        <w:t>  </w:t>
      </w:r>
      <w:r w:rsidR="009E542F" w:rsidRPr="003A4F0C">
        <w:t>ДЮСШ организует работу с воспитанниками в течение всего календарного года. Учебные программы и планы рассчитаны на 46 недель учебных занятий и дополнительно 6</w:t>
      </w:r>
      <w:r>
        <w:t xml:space="preserve"> </w:t>
      </w:r>
      <w:r w:rsidR="009E542F" w:rsidRPr="003A4F0C">
        <w:t>недель – в условиях оздоровительного лагеря спортивного профиля и (или) по индивидуальным планам обучающихся на период их активного отдыха.</w:t>
      </w:r>
    </w:p>
    <w:p w:rsidR="009E542F" w:rsidRPr="003A4F0C" w:rsidRDefault="009E542F" w:rsidP="00425112">
      <w:pPr>
        <w:pStyle w:val="a5"/>
        <w:spacing w:before="0" w:beforeAutospacing="0" w:after="0" w:afterAutospacing="0"/>
        <w:ind w:firstLine="567"/>
        <w:jc w:val="both"/>
      </w:pPr>
      <w:r w:rsidRPr="003A4F0C">
        <w:t>Основными  формами организации  учебно-тренировочного  процесса являются: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групповые учебно-тренировочные занятия;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работа по индивидуальным планам;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медико-восстановительные мероприяти</w:t>
      </w:r>
      <w:r w:rsidR="00106BBD">
        <w:t>я</w:t>
      </w:r>
      <w:r w:rsidR="009E542F" w:rsidRPr="003A4F0C">
        <w:t>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тестирование и медицинский контроль;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участие в соревнованиях различного уровня;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инструкторская и судейская практика воспитанников.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 xml:space="preserve">            Содержание деятельности спортивных отделений и групп определяется тренером-преподавателем с учетом учебных планов, рекомендованных Министерством </w:t>
      </w:r>
      <w:r w:rsidR="00022639">
        <w:t>спорта РФ</w:t>
      </w:r>
      <w:r w:rsidRPr="003A4F0C">
        <w:t>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Рекомендуемый минимальный возраст зачисления детей в ДЮСШ определяется в соответствии с Санитарно-эпидемиологическими требованиями к учреждениям дополнительного образования детей (СанПиН 2.4.4.251-03), утвержденными Постановлением Главного государственного санитарного врача РФ от 3 апреля 2003г. № 27.</w:t>
      </w:r>
    </w:p>
    <w:p w:rsidR="00022639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В ДЮСШ минимальный возраст зачис</w:t>
      </w:r>
      <w:r w:rsidR="00022639">
        <w:t>ления детей в спортивные группы с 5-ти лет.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Рекомендуемый максимальный возраст обучающихся – 18 лет (для учащейся молодежи – 2</w:t>
      </w:r>
      <w:r w:rsidR="00022639">
        <w:t>3</w:t>
      </w:r>
      <w:r w:rsidRPr="003A4F0C">
        <w:t xml:space="preserve"> года).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Зачисление обучающихся в ДЮСШ производится на основании: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 заявления родителей обучающихся;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письменного разрешения врача - педиатра поликлиники по месту жительства (об отсутствии противопоказаний для занятий спортом).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 xml:space="preserve">Продолжение занятий в школе и перевод учащихся на следующий этап обучения осуществляется на основании сдачи контрольно-переводных нормативов, по решению </w:t>
      </w:r>
      <w:r w:rsidR="00022639">
        <w:t xml:space="preserve">педагогического </w:t>
      </w:r>
      <w:r w:rsidRPr="003A4F0C">
        <w:t>совета.</w:t>
      </w:r>
    </w:p>
    <w:p w:rsidR="009E542F" w:rsidRPr="003A4F0C" w:rsidRDefault="00022639" w:rsidP="00D26B43">
      <w:pPr>
        <w:pStyle w:val="a5"/>
        <w:spacing w:before="0" w:beforeAutospacing="0" w:after="0" w:afterAutospacing="0"/>
        <w:ind w:firstLine="567"/>
        <w:jc w:val="both"/>
      </w:pPr>
      <w:r>
        <w:t xml:space="preserve">На спортивно-оздоровительном </w:t>
      </w:r>
      <w:r w:rsidR="009E542F" w:rsidRPr="003A4F0C">
        <w:t> этап</w:t>
      </w:r>
      <w:r>
        <w:t xml:space="preserve">е </w:t>
      </w:r>
      <w:r w:rsidR="009E542F" w:rsidRPr="003A4F0C">
        <w:t>спортивно-оздоровительные группы формируются как из вновь зачисляемых в ДЮСШ обучающихся, так и из обучающихся, не имеющих по каким либо причинам возможности продолжить занятия на других этапах подготовки, но желающих заниматься избранным видом спорта.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На учебно-тренировочный этап, как правило, зачисляются только практически здоровые обучающиеся,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подготовки, установленных учебными программами.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На этап спортивного совершенствования рекомендуется зачислять спортсменов, выполнивших норматив спортивного разряда не ниже кандидата в мастера спорта России, а по игровым видам спорта – не ниже первого юношеского разряда.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 xml:space="preserve">На этап высшего спортивного мастерства зачисляются перспективные спортсмены, вошедшие в основной или резервный состав сборной команды субъекта Российской Федерации и показывающие стабильные высокие результаты (на уровне норматива мастера спорта </w:t>
      </w:r>
      <w:r w:rsidRPr="003A4F0C">
        <w:lastRenderedPageBreak/>
        <w:t>России). Возраст обучающегося на этом этапе может не ограничиваться, если спортсмен продолжает выступать за данную спортивную школу на условиях письменного договора.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022639" w:rsidRDefault="009E542F" w:rsidP="00022639">
      <w:pPr>
        <w:pStyle w:val="a5"/>
        <w:spacing w:before="0" w:beforeAutospacing="0" w:after="0" w:afterAutospacing="0"/>
        <w:ind w:firstLine="567"/>
        <w:jc w:val="center"/>
        <w:rPr>
          <w:b/>
        </w:rPr>
      </w:pPr>
      <w:r w:rsidRPr="00022639">
        <w:rPr>
          <w:b/>
        </w:rPr>
        <w:t>Наполняемость учебных групп и объем учебно-тренировочной нагрузки определяется с учетом техники безопасности в соответствии с учебной программой.</w:t>
      </w:r>
    </w:p>
    <w:p w:rsidR="009E542F" w:rsidRPr="00022639" w:rsidRDefault="009E542F" w:rsidP="00022639">
      <w:pPr>
        <w:pStyle w:val="a5"/>
        <w:spacing w:before="0" w:beforeAutospacing="0" w:after="0" w:afterAutospacing="0"/>
        <w:jc w:val="center"/>
        <w:rPr>
          <w:b/>
        </w:rPr>
      </w:pPr>
    </w:p>
    <w:tbl>
      <w:tblPr>
        <w:tblW w:w="9683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28"/>
        <w:gridCol w:w="2260"/>
        <w:gridCol w:w="1758"/>
        <w:gridCol w:w="1465"/>
        <w:gridCol w:w="1772"/>
      </w:tblGrid>
      <w:tr w:rsidR="009E542F" w:rsidRPr="003A4F0C" w:rsidTr="00022639">
        <w:trPr>
          <w:trHeight w:val="662"/>
        </w:trPr>
        <w:tc>
          <w:tcPr>
            <w:tcW w:w="2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Этап</w:t>
            </w:r>
          </w:p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подготовки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Период</w:t>
            </w:r>
          </w:p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обучения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Минимальная</w:t>
            </w:r>
          </w:p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наполняемость групп (чел.)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Возраст (чел.)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022639">
            <w:pPr>
              <w:pStyle w:val="a5"/>
              <w:spacing w:before="0" w:beforeAutospacing="0" w:after="0" w:afterAutospacing="0"/>
              <w:jc w:val="center"/>
            </w:pPr>
            <w:r w:rsidRPr="003A4F0C">
              <w:t>Часы в неделю (час/нед.)</w:t>
            </w:r>
          </w:p>
        </w:tc>
      </w:tr>
      <w:tr w:rsidR="009E542F" w:rsidRPr="003A4F0C" w:rsidTr="00022639">
        <w:trPr>
          <w:trHeight w:val="597"/>
        </w:trPr>
        <w:tc>
          <w:tcPr>
            <w:tcW w:w="2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Спортивно-оздоровительный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весь период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7-17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6</w:t>
            </w:r>
          </w:p>
        </w:tc>
      </w:tr>
      <w:tr w:rsidR="009E542F" w:rsidRPr="003A4F0C" w:rsidTr="00022639">
        <w:trPr>
          <w:trHeight w:val="305"/>
        </w:trPr>
        <w:tc>
          <w:tcPr>
            <w:tcW w:w="24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Начальный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9-11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6</w:t>
            </w:r>
          </w:p>
        </w:tc>
      </w:tr>
      <w:tr w:rsidR="009E542F" w:rsidRPr="003A4F0C" w:rsidTr="00022639">
        <w:trPr>
          <w:trHeight w:val="154"/>
        </w:trPr>
        <w:tc>
          <w:tcPr>
            <w:tcW w:w="24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2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10-12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9</w:t>
            </w:r>
          </w:p>
        </w:tc>
      </w:tr>
      <w:tr w:rsidR="009E542F" w:rsidRPr="003A4F0C" w:rsidTr="00022639">
        <w:trPr>
          <w:trHeight w:val="305"/>
        </w:trPr>
        <w:tc>
          <w:tcPr>
            <w:tcW w:w="24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 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Учебно-тренировочный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12-13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12</w:t>
            </w:r>
          </w:p>
        </w:tc>
      </w:tr>
      <w:tr w:rsidR="009E542F" w:rsidRPr="003A4F0C" w:rsidTr="00022639">
        <w:trPr>
          <w:trHeight w:val="154"/>
        </w:trPr>
        <w:tc>
          <w:tcPr>
            <w:tcW w:w="24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2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13-14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14</w:t>
            </w:r>
          </w:p>
        </w:tc>
      </w:tr>
      <w:tr w:rsidR="009E542F" w:rsidRPr="003A4F0C" w:rsidTr="00022639">
        <w:trPr>
          <w:trHeight w:val="154"/>
        </w:trPr>
        <w:tc>
          <w:tcPr>
            <w:tcW w:w="24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3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14-15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16</w:t>
            </w:r>
          </w:p>
        </w:tc>
      </w:tr>
      <w:tr w:rsidR="009E542F" w:rsidRPr="003A4F0C" w:rsidTr="00022639">
        <w:trPr>
          <w:trHeight w:val="154"/>
        </w:trPr>
        <w:tc>
          <w:tcPr>
            <w:tcW w:w="24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4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15-16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18</w:t>
            </w:r>
          </w:p>
        </w:tc>
      </w:tr>
      <w:tr w:rsidR="009E542F" w:rsidRPr="003A4F0C" w:rsidTr="00022639">
        <w:trPr>
          <w:trHeight w:val="154"/>
        </w:trPr>
        <w:tc>
          <w:tcPr>
            <w:tcW w:w="24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5 год обучения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16-17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20</w:t>
            </w:r>
          </w:p>
        </w:tc>
      </w:tr>
    </w:tbl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D26B43" w:rsidRDefault="009E542F" w:rsidP="00D26B43">
      <w:pPr>
        <w:pStyle w:val="a5"/>
        <w:spacing w:before="0" w:beforeAutospacing="0" w:after="0" w:afterAutospacing="0"/>
        <w:jc w:val="center"/>
        <w:rPr>
          <w:b/>
        </w:rPr>
      </w:pPr>
      <w:r w:rsidRPr="00D26B43">
        <w:rPr>
          <w:b/>
        </w:rPr>
        <w:t>3.         УСЛОВИЯ РЕАЛИЗАЦИИ ПРОГРАММЫ.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Многолетняя подготовка спортсменов делится на 4 этапа. Организационная структура многолетней спортивной подготовки основывается на реализации этапов подготовки.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tbl>
      <w:tblPr>
        <w:tblW w:w="0" w:type="auto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91"/>
        <w:gridCol w:w="5008"/>
        <w:gridCol w:w="1389"/>
      </w:tblGrid>
      <w:tr w:rsidR="009E542F" w:rsidRPr="003A4F0C" w:rsidTr="00D26B43"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Этап подготовки</w:t>
            </w:r>
          </w:p>
        </w:tc>
        <w:tc>
          <w:tcPr>
            <w:tcW w:w="5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Основная задача этапа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Период подготовки</w:t>
            </w:r>
          </w:p>
        </w:tc>
      </w:tr>
      <w:tr w:rsidR="009E542F" w:rsidRPr="003A4F0C" w:rsidTr="00D26B43">
        <w:tc>
          <w:tcPr>
            <w:tcW w:w="3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Спортивно-оздоровительный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Расширение двигательных возможностей и компенсация дефицита двигательной активности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Весь</w:t>
            </w:r>
          </w:p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период</w:t>
            </w:r>
          </w:p>
        </w:tc>
      </w:tr>
      <w:tr w:rsidR="009E542F" w:rsidRPr="003A4F0C" w:rsidTr="00D26B43">
        <w:tc>
          <w:tcPr>
            <w:tcW w:w="3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Начальной подготовки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Базовая подготовка и определение избранного вида спорта для дальнейшей специализации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022639" w:rsidP="00425112">
            <w:pPr>
              <w:pStyle w:val="a5"/>
              <w:spacing w:before="0" w:beforeAutospacing="0" w:after="0" w:afterAutospacing="0"/>
              <w:jc w:val="both"/>
            </w:pPr>
            <w:r>
              <w:t>до 2</w:t>
            </w:r>
            <w:r w:rsidR="009E542F" w:rsidRPr="003A4F0C">
              <w:t xml:space="preserve"> лет</w:t>
            </w:r>
          </w:p>
        </w:tc>
      </w:tr>
      <w:tr w:rsidR="009E542F" w:rsidRPr="003A4F0C" w:rsidTr="00D26B43">
        <w:tc>
          <w:tcPr>
            <w:tcW w:w="3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Учебно-тренировочный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Специализация и углубленная тренировка в избранном виде спорта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42F" w:rsidRPr="003A4F0C" w:rsidRDefault="009E542F" w:rsidP="00425112">
            <w:pPr>
              <w:pStyle w:val="a5"/>
              <w:spacing w:before="0" w:beforeAutospacing="0" w:after="0" w:afterAutospacing="0"/>
              <w:jc w:val="both"/>
            </w:pPr>
            <w:r w:rsidRPr="003A4F0C">
              <w:t>до 5 лет</w:t>
            </w:r>
          </w:p>
        </w:tc>
      </w:tr>
    </w:tbl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Для обеспечения этапов многолетней спортивной подготовки ДЮСШ использует систему спортивного отбора, включающую в себя: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сдача контрольных нормативов;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просмотр и отбор перспективных юных спортсменов на учебно-тренировочных сборах и соревнованиях.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Многолетняя подготовка строится на основе следующих методических положений: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использование общепедагогических (дидактических) принципов воспитывающего обучения: сознательности и активности занимающихся, наглядности, систематичности, доступности, индивидуализации, прочности и прогрессирования;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целевая направленность к мастерству и наивысшим спортивным достижениям путем неуклонного роста объема средств общей и специальной подготовки, соотношения между которыми изменяются из года в год в сторону увеличения объема специальной подготовки;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оптимальное соотношение (соразмерность) различных сторон подготовленности спортсмена в процессе многолетнего обучения;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стремление к тому, чтобы объем и интенсивность упражнений возрастали по мере улучшения физической подготовленности юных спортсменов;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 поиск средств, позволяющих решать одновременно несколько задач (например, сочетание физической и технической подготовки);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lastRenderedPageBreak/>
        <w:t xml:space="preserve">- </w:t>
      </w:r>
      <w:r w:rsidR="009E542F" w:rsidRPr="003A4F0C">
        <w:t>моделирование соревновательной деятельности в тренировочном процессе;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использование централизованной подготовки наиболее перспективных спортсменов на учебно-тренировочных сборах с привлечением к работе лучших специалистов.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Теоретическая подготовка – формирование у занимающихся специальных знаний, необходимых для успешной деятельности в спорте, осуществляется в ходе практических занятий и самостоятельно.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Интегральная подготовка направлена на приобретение соревновательного опыта, повышение устойчивости к соревновательному стрессу и надежности выступлений. Может осуществляться в процессе соревнований и модельных тренировок.</w:t>
      </w:r>
    </w:p>
    <w:p w:rsidR="009E542F" w:rsidRPr="003A4F0C" w:rsidRDefault="009E542F" w:rsidP="00D26B43">
      <w:pPr>
        <w:pStyle w:val="a5"/>
        <w:spacing w:before="0" w:beforeAutospacing="0" w:after="0" w:afterAutospacing="0"/>
        <w:ind w:firstLine="567"/>
        <w:jc w:val="both"/>
      </w:pPr>
      <w:r w:rsidRPr="003A4F0C">
        <w:t>В МБ</w:t>
      </w:r>
      <w:r w:rsidR="006112D5">
        <w:t>О</w:t>
      </w:r>
      <w:r w:rsidRPr="003A4F0C">
        <w:t>У</w:t>
      </w:r>
      <w:r w:rsidR="006112D5">
        <w:t xml:space="preserve"> </w:t>
      </w:r>
      <w:r w:rsidRPr="003A4F0C">
        <w:t xml:space="preserve">ДОД ДЮСШ </w:t>
      </w:r>
      <w:r w:rsidR="006112D5">
        <w:t xml:space="preserve">«Батыр» </w:t>
      </w:r>
      <w:r w:rsidRPr="003A4F0C">
        <w:t>для анализа и корректировки своей деятельности используются следующие критерии: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на спортивно-оздоровительном этапе: стабильное развитие общей физической подготовки обучающихся наряду с основами технических навыков в избранном виде спорта; уровень освоения основ знаний в области гигиены и первой медицинской помощи, а также овладения теоретическими основами физической культуры и навыков самоконтроля;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на этапе начальной подготовки: стабильность состава обучающихся. Уровень потенциальных возможностей обучающихся в избранном виде спорта; динамика роста индивидуальных показателей физической подготовленности обучающихся; уровень освоения основ техники в избранном виде спорта;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на учебно-тренировочном этапе: состояние здоровья, уровень физической подготовленности обучающихся; динамика роста уровня специальной физической и технико-тактической подготовленности обучающихся в соответствии с индивидуальными особенностями; уровень освоения объемов учебно-тренировочных нагрузок, предусмотренных программой спортивной подготовки по избранному виду спорта; выполнение нормативов массовы</w:t>
      </w:r>
      <w:r w:rsidR="006112D5">
        <w:t>х спортивных разрядов.</w:t>
      </w:r>
    </w:p>
    <w:p w:rsidR="009E542F" w:rsidRPr="003A4F0C" w:rsidRDefault="009E542F" w:rsidP="006112D5">
      <w:pPr>
        <w:pStyle w:val="a5"/>
        <w:spacing w:before="0" w:beforeAutospacing="0" w:after="0" w:afterAutospacing="0"/>
        <w:jc w:val="both"/>
      </w:pP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EE7965">
        <w:rPr>
          <w:b/>
        </w:rPr>
        <w:t>4. СОДЕРЖАНИЕ ПРОГРАММЫ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EE7965">
        <w:rPr>
          <w:b/>
        </w:rPr>
        <w:t>4.1. ТЕОРЕТИЧЕСКАЯ ПОДГОТОВКА.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История развития и современное состояние спорта.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История развития на международной арене и в России. Анализ результатов крупнейших всероссийских и международных соревнований. Достижения российских спортсменов. Задачи, тенденции и перспективы развития видов спорта.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Строение и функции организма человека.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Краткие сведения об опорно-мышечном аппарате (кости, суставы, мышцы), строение и функции внутренних органов, органов дыхания и кровообращения, органов пищеварения и нервной системы. Влияние физических упражнений на развитие и состояние различных органов и систем организма.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Общая и специальная физическая подготовка.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Понятие об общей и специальной физической подготовке. Методика развития двигательных качеств: гибкости, быстроты, ловкости, прыгучести, силы, выносливости и равновесия. Правила построения и проведения комплексов по общей и специальной физической подготовке.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Принципы, этапы и методы обучения. Ошибки, их предупреждение и исправление.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Методика проведения учебно-тренировочных занятий.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Общая характеристика задач учебно-тренировочных занятий. Структура занятия. Назначение, содержание, построение и методика проведения подготовительной, основной и заключительной частей тренировки. Понятие об объеме и интенсивности тренировочных нагрузок. Факторы, обуславливающие эффект  тренировки. Планирование тренировки.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Правила судейства, организация и проведение соревнований.               </w:t>
      </w:r>
    </w:p>
    <w:p w:rsidR="009E542F" w:rsidRPr="003A4F0C" w:rsidRDefault="00D26B43" w:rsidP="00425112">
      <w:pPr>
        <w:pStyle w:val="a5"/>
        <w:spacing w:before="0" w:beforeAutospacing="0" w:after="0" w:afterAutospacing="0"/>
        <w:jc w:val="both"/>
      </w:pPr>
      <w:r>
        <w:t> </w:t>
      </w:r>
      <w:r w:rsidR="009E542F" w:rsidRPr="003A4F0C">
        <w:t>Значение спортивных соревнований. Виды соревнований. Разбор и изучение правил.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Планирование, учет и контроль в тренировочном процессе.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lastRenderedPageBreak/>
        <w:t>Значение и роль планирования, учета и контроля в управлении тренировочным процессом. Виды планирования: перспективное, текущее, оперативное. Содержание и документы планирования. Виды учета и контроля: поэтапный, текущий и оперативный. Содержание и документы учета и контроля. Дневник спортсмена, его значение в общем, процессе управления.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Режим, питание и гигиена.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Понятие о режиме, его значение в жизнедеятельности человека. Питание, его значение в сохранении и укреплении здоровья. Понятие об обмене веществ, калорийности и усвоении пищи, энерго-затраты при физических нагрузках. Понятие о гигиене труда, отдыха и занятий  спортом. Личная гигиена. Гигиена одежды и обуви. Гигиена жилища, место учебы и занятий спортом.</w:t>
      </w:r>
    </w:p>
    <w:p w:rsidR="009E542F" w:rsidRPr="003A4F0C" w:rsidRDefault="009E542F" w:rsidP="00D26B43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Травмы, заболевания. Меры профилактики, первая помощь.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Понятие о травмах. Краткая характеристика травм: ушибы; растяжения; разрывы связок, мышц и сухожилий; вывихи; переломы; кровотечения. Причины травм и их профилактика. Оказание первой до врачебной помощи. Понятие о здоровье и болезни. Наиболее общие причины заболеваний, меры профилактики. Закаливание как одна из действенных мер профилактики заболеваний. Средства закаливания и методика их применения.</w:t>
      </w:r>
    </w:p>
    <w:p w:rsidR="009E542F" w:rsidRPr="003A4F0C" w:rsidRDefault="009E542F" w:rsidP="00232910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Правила безопасности при занятиях физической культурой и спортом.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Правила поведения в спортивном зале, при занятиях гимнастикой, легкой атлетикой, подвижными и спортивными играми. Страховка, самостраховка.</w:t>
      </w:r>
    </w:p>
    <w:p w:rsidR="009E542F" w:rsidRPr="003A4F0C" w:rsidRDefault="009E542F" w:rsidP="00232910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Значение занятий  физической культурой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Влияние физических упражнений на осанку. Значение и содержание утренней гимнастики. Самоконтроль.</w:t>
      </w:r>
    </w:p>
    <w:p w:rsidR="009E542F" w:rsidRPr="003A4F0C" w:rsidRDefault="009E542F" w:rsidP="00232910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Двигательный режим.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Двигательный режим. Двигательный режим школьника в период летних каникул.</w:t>
      </w:r>
    </w:p>
    <w:p w:rsidR="009E542F" w:rsidRPr="003A4F0C" w:rsidRDefault="009E542F" w:rsidP="00232910">
      <w:pPr>
        <w:pStyle w:val="a5"/>
        <w:numPr>
          <w:ilvl w:val="0"/>
          <w:numId w:val="4"/>
        </w:numPr>
        <w:spacing w:before="0" w:beforeAutospacing="0" w:after="0" w:afterAutospacing="0"/>
        <w:jc w:val="both"/>
      </w:pPr>
      <w:r w:rsidRPr="003A4F0C">
        <w:t>Основы закаливания.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Виды и основные правила закаливания. Правила приема воздушных процедур, солнечных ванн.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EE7965">
        <w:rPr>
          <w:b/>
        </w:rPr>
        <w:t>4.2. ОБЩАЯ ФИЗИЧЕСКАЯ ПОДГОТОВКА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Общая физическая подготовка направлена на всесторонне развитие организма спортсмена, укрепление его здоровья, совершенствование двигательных качеств и способностей.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Задачами общей физической подготовки являются:</w:t>
      </w:r>
    </w:p>
    <w:p w:rsidR="009E542F" w:rsidRPr="003A4F0C" w:rsidRDefault="00232910" w:rsidP="00425112">
      <w:pPr>
        <w:pStyle w:val="a5"/>
        <w:spacing w:before="0" w:beforeAutospacing="0" w:after="0" w:afterAutospacing="0"/>
        <w:jc w:val="both"/>
      </w:pPr>
      <w:r>
        <w:t>1. В</w:t>
      </w:r>
      <w:r w:rsidR="009E542F" w:rsidRPr="003A4F0C">
        <w:t>сестороннее развитие организма спортсмена, воспитание физических качеств: силы, выносливости, быстроты, ловкости, гибкости;</w:t>
      </w:r>
    </w:p>
    <w:p w:rsidR="009E542F" w:rsidRPr="003A4F0C" w:rsidRDefault="00232910" w:rsidP="00425112">
      <w:pPr>
        <w:pStyle w:val="a5"/>
        <w:spacing w:before="0" w:beforeAutospacing="0" w:after="0" w:afterAutospacing="0"/>
        <w:jc w:val="both"/>
      </w:pPr>
      <w:r>
        <w:t>2.</w:t>
      </w:r>
      <w:r w:rsidR="009E542F" w:rsidRPr="003A4F0C">
        <w:t> Создание условий для активного отдыха в период снижения тренировочных нагрузок.</w:t>
      </w:r>
    </w:p>
    <w:p w:rsidR="009E542F" w:rsidRPr="003A4F0C" w:rsidRDefault="00232910" w:rsidP="00425112">
      <w:pPr>
        <w:pStyle w:val="a5"/>
        <w:spacing w:before="0" w:beforeAutospacing="0" w:after="0" w:afterAutospacing="0"/>
        <w:jc w:val="both"/>
      </w:pPr>
      <w:r>
        <w:t>3.</w:t>
      </w:r>
      <w:r w:rsidR="009E542F" w:rsidRPr="003A4F0C">
        <w:t> Улучшение морально-волевой подготовки «закалка боевых качеств»;</w:t>
      </w:r>
    </w:p>
    <w:p w:rsidR="009E542F" w:rsidRPr="003A4F0C" w:rsidRDefault="00232910" w:rsidP="00425112">
      <w:pPr>
        <w:pStyle w:val="a5"/>
        <w:spacing w:before="0" w:beforeAutospacing="0" w:after="0" w:afterAutospacing="0"/>
        <w:jc w:val="both"/>
      </w:pPr>
      <w:r>
        <w:t xml:space="preserve">4. </w:t>
      </w:r>
      <w:r w:rsidR="009E542F" w:rsidRPr="003A4F0C">
        <w:t>Устранение недостатков в физическом развитии, мешающих овладению правильной техникой упражнений.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EE7965">
        <w:rPr>
          <w:b/>
        </w:rPr>
        <w:t>4.3.   СПЕЦИАЛЬНАЯ ФИЗИЧЕСКАЯ ПОДГОТОВКА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Специальная физическая подготовка является специализированным развитием общей физической подготовки. Задачи ее: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1. Совершенствование физических качеств, наиболее необходимых и характерных для   данного вида спорта.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2. Преимущественное развитие тех двигательных навыков, которые наиболее необходимы для успешного технико-тактического совершенствования в  «своем « виде спорта.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3.</w:t>
      </w:r>
      <w:r w:rsidR="00232910">
        <w:t xml:space="preserve"> </w:t>
      </w:r>
      <w:r w:rsidRPr="003A4F0C">
        <w:t>Избирательное развитие отдельных мышц и группы мышц, несущих основную нагрузку при выполнении специализируемого упражнения.</w:t>
      </w:r>
    </w:p>
    <w:p w:rsidR="009E542F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D837BB" w:rsidRDefault="00D837BB" w:rsidP="00425112">
      <w:pPr>
        <w:pStyle w:val="a5"/>
        <w:spacing w:before="0" w:beforeAutospacing="0" w:after="0" w:afterAutospacing="0"/>
        <w:jc w:val="both"/>
      </w:pPr>
    </w:p>
    <w:p w:rsidR="00D837BB" w:rsidRDefault="00D837BB" w:rsidP="00425112">
      <w:pPr>
        <w:pStyle w:val="a5"/>
        <w:spacing w:before="0" w:beforeAutospacing="0" w:after="0" w:afterAutospacing="0"/>
        <w:jc w:val="both"/>
      </w:pPr>
    </w:p>
    <w:p w:rsidR="00D837BB" w:rsidRPr="003A4F0C" w:rsidRDefault="00D837BB" w:rsidP="00425112">
      <w:pPr>
        <w:pStyle w:val="a5"/>
        <w:spacing w:before="0" w:beforeAutospacing="0" w:after="0" w:afterAutospacing="0"/>
        <w:jc w:val="both"/>
      </w:pP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EE7965">
        <w:rPr>
          <w:b/>
        </w:rPr>
        <w:lastRenderedPageBreak/>
        <w:t>4.4 ТЕХНИЧЕСКАЯ, ТАКТИЧЕСКАЯ И ИНТЕГРАЛЬНАЯ ПОДГОТОВКА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Определение понятия «спортивна техника». Техника – основы спортивного мастерства. Развитие техники, ее способности в различных видах спорта. Основы и элементы (фазы) техники выполнения упражнений. Влияние техники на спортивный результат и ее изменение в процессе многолетней тренировки, в период улучшения или ухудшения условий занятий и соревнований.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Структура двигательного акта и взаимодействия элементов (фаз) целостного действия. Индивидуальные особенности спортивной техники, связанные с анатомическими строением спортсмена.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Овладение техникой – знание законов физиологических и психологических процессов: движением управляет мозг, движение осуществляют мышцы, управление движением невозможно без участия органов чувств, энергию для движения, поставляют система внутренних органов.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Обучение технике - педагогический процесс: рассказ, показ, наглядная демонстрация, фотографии, видеосъемка,  само выполнение. Методы обучения: целостный и расчлененный. Важнейшее правило обучения спортивной технике – не допускать закрепления ошибок. Подводящее, настроенные, специальные упражнения, тренажеры и технические устройства, используемые в овладении спортивной техникой выбранного вида спорта. Тестирование технической подготовки. Особенности спортивной техники ведущих спортсменов страны и мира.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Тактическая подготовка, ее содержание, приемы. Основные тактические положения при составлении планов на соревнования. Тактика спортсмена - его поведение в процессе соревнований для достижения поставленной цели (задачи). Тактическая подготовка в процессе спортивной тренировки. Взаимосвязь техники и тактики при обучении. Проявление тактического мастерства на примере ведущих спортсменов школы, страны, мира.</w:t>
      </w:r>
    </w:p>
    <w:p w:rsidR="00484C69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 xml:space="preserve">Интегральная подготовка – направлена на приобретение современного опыта, повышение устойчивости </w:t>
      </w:r>
    </w:p>
    <w:p w:rsidR="009E542F" w:rsidRPr="003A4F0C" w:rsidRDefault="009E542F" w:rsidP="00232910">
      <w:pPr>
        <w:pStyle w:val="a5"/>
        <w:spacing w:before="0" w:beforeAutospacing="0" w:after="0" w:afterAutospacing="0"/>
        <w:ind w:firstLine="567"/>
        <w:jc w:val="both"/>
      </w:pPr>
      <w:r w:rsidRPr="003A4F0C">
        <w:t>к соревновательному стрессу и надежности выступлений. Может осуществляться в процессе соревнований и модельных тренировок.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3A4F0C">
        <w:t>4</w:t>
      </w:r>
      <w:r w:rsidRPr="00EE7965">
        <w:rPr>
          <w:b/>
        </w:rPr>
        <w:t>.5. ПСИХОЛОГИЧЕСКАЯ  ПОДГОТОВКА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          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Психологической подготовкой спортсмена можно назвать организованный, управляемый процесс реализации  его потенциальных психических возможностей в тренировочной и соревновательной деятельности.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Психологическая подготовка является прежде всего воспитательным процессом, направленным на развитие личности путем формирования соответствующей системы отношений, что позволяет перевести неустойчивый характер психического состояния  в устойчивый – свойство личности.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Психологическая  подготовка к продолжительному тренировочному процессу осуществляется, во-первых, за счет непрерывного развития и совершенствования мотивов спортивной тренировки и, во вторых, за счет создания благоприятных отношений к различным сторонам тренировочного процесса.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Психологическая подготовка к соревнованию направлена на формирование готовности к эффективной деятельности в экстремальных условиях и создание условий для полноценной реализации такой готовности.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Специфика любого вида спорта формированию психической выносливости, целеустремленности, самостоятельности в постановке и реализации цели, принятии решений, воспитании воли.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Все используемые средства психологической подготовки подразделяются на две основные группы: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Вербальные (словесные средства) – лекции, беседы, видеомоторная, аутогенная и психорегулирующая тренировка.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lastRenderedPageBreak/>
        <w:t>-</w:t>
      </w:r>
      <w:r w:rsidR="009E542F" w:rsidRPr="003A4F0C">
        <w:t> Комплексные средства – всевозможные спортивные и психологические упражнения.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Методы психологической подготовки делятся на сопряженные и специальные.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Сопряженные методы включают общие психологические методы. Методы моделирования и программирования соревновательной и тренировочной  деятельности.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Специальными методами психологической подготовки являются стимуляция деятельности в экстремальных условиях, методы психологической регуляции, идеомоторных представлений, методы внушения и убеждения, психологические тренинги.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 спорте огромную роль играет мотивация спортсмена на достижение определенного результата  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Основу мотивации человека к достижениям  составляют привычные мотивы, сложившиеся в процессе его жизни. 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D837BB">
        <w:rPr>
          <w:b/>
        </w:rPr>
        <w:t>4</w:t>
      </w:r>
      <w:r w:rsidRPr="00EE7965">
        <w:rPr>
          <w:b/>
        </w:rPr>
        <w:t>.6. ВОССТАНОВИТЕЛЬНЫЕ МЕРОПРИЯТИЯ.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Успешное решение задач, стоящих перед спортивной школой в процессе подготовки юных спортсменов, невозможно без системы специальных средств и условий восстановления, которые решаются в ходе отдельных тренировочных занятий, соревнований, в интервалах между занятиями и соревнованиями, на отдельных этапах годичного цикла подготовки.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Система профилактика</w:t>
      </w:r>
      <w:r w:rsidR="007F3481">
        <w:t xml:space="preserve"> </w:t>
      </w:r>
      <w:r w:rsidRPr="003A4F0C">
        <w:t>-</w:t>
      </w:r>
      <w:r w:rsidR="007F3481">
        <w:t xml:space="preserve"> </w:t>
      </w:r>
      <w:r w:rsidRPr="003A4F0C">
        <w:t>восстановительных мероприятий носит комплексный характер и включает в себя средства психолого-педагогического и медико-биологического воздействия.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7F3481" w:rsidRDefault="009E542F" w:rsidP="00425112">
      <w:pPr>
        <w:pStyle w:val="a5"/>
        <w:spacing w:before="0" w:beforeAutospacing="0" w:after="0" w:afterAutospacing="0"/>
        <w:jc w:val="both"/>
        <w:rPr>
          <w:b/>
        </w:rPr>
      </w:pPr>
      <w:r w:rsidRPr="007F3481">
        <w:rPr>
          <w:b/>
        </w:rPr>
        <w:t>                        Педагогические средства восстановления:</w:t>
      </w:r>
    </w:p>
    <w:p w:rsidR="00484C69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Рациональное распределение нагрузок.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Создание четкого ритма и режима учебно-тренировочного процесса.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Рациональное построение учебно-тренировочных занятий.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Использование разнообразных средств и методов тренировки, в том числе и нетрадиционных.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Соблюдение рациональной последовательности упражнений, чередование нагрузок по направленности.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Индивидуализация тренировочного процесса.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Адекватные интервалы отдыха.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Упражнения для активного отдыха, на расслабление и восстановление дыхания.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Корригирующие упражнения для позвоночника и стопы.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Дни профилактического отдыха.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Психологические средства восстановления: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Организация внешних условий и фактов тренировки.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Формирование значимых мотивов и благоприятных отношений к тренировкам.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Переключение внимания, мыслей и самоуспокоение, само одобрение и само приказы.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Отвлекающие мероприятия: чтение книг, слушание музыки, экскурсии, посещение музеев, выставок, театров.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7F3481" w:rsidRDefault="009E542F" w:rsidP="00425112">
      <w:pPr>
        <w:pStyle w:val="a5"/>
        <w:spacing w:before="0" w:beforeAutospacing="0" w:after="0" w:afterAutospacing="0"/>
        <w:jc w:val="both"/>
        <w:rPr>
          <w:b/>
        </w:rPr>
      </w:pPr>
      <w:r w:rsidRPr="003A4F0C">
        <w:t>                        </w:t>
      </w:r>
      <w:r w:rsidRPr="007F3481">
        <w:rPr>
          <w:b/>
        </w:rPr>
        <w:t>Гигиенические средства восстановления: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 Рациональный режим дня.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Ночной сон не менее 8-9 часов в сутки, дневной сон (1 час) в период интенсивной подготовки к соревнованиям.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Тренировки преимущественно в благоприятное время суток: после 8 и до 20 часов. Тренировки в неблагоприятное время суток с целью волевой подготовки допустимы и целесообразны в подготовительном периоде.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Сбалансированное 3-4-разовое рациональное питание.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lastRenderedPageBreak/>
        <w:t xml:space="preserve">- </w:t>
      </w:r>
      <w:r w:rsidR="009E542F" w:rsidRPr="003A4F0C">
        <w:t>Использование специализированного питания: витамины, питательные смеси, соки, спортивные напитки во время приема пищи, до и во время тренировки.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Гигиенические процедуры.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Удобная обувь и одежда.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7F3481" w:rsidRDefault="009E542F" w:rsidP="00425112">
      <w:pPr>
        <w:pStyle w:val="a5"/>
        <w:spacing w:before="0" w:beforeAutospacing="0" w:after="0" w:afterAutospacing="0"/>
        <w:jc w:val="both"/>
        <w:rPr>
          <w:b/>
        </w:rPr>
      </w:pPr>
      <w:r w:rsidRPr="003A4F0C">
        <w:t>            </w:t>
      </w:r>
      <w:r w:rsidRPr="007F3481">
        <w:rPr>
          <w:b/>
        </w:rPr>
        <w:t>Физиотерапевтические средства восстановления: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Душ: теплый (успокаивающий), контрастный и вибрационный (возбуждающий).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Ванны: хвойная, жемчужная, солевая.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Бани, парная и суховоздушная.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Массаж.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Спортивные растирки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D837BB">
        <w:rPr>
          <w:b/>
        </w:rPr>
        <w:t>4</w:t>
      </w:r>
      <w:r w:rsidRPr="003A4F0C">
        <w:t>.7</w:t>
      </w:r>
      <w:r w:rsidRPr="00EE7965">
        <w:rPr>
          <w:b/>
        </w:rPr>
        <w:t>. ВОСПИТАТЕЛЬНАЯ РАБОТА.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Система дополнительного образования предоставляет значительные возможности для современного решения задач физического и нравственного воспитания, она ориентирована на свободный выбор и освоение учащимися дополнительных программ.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Цель дополнительного образования – развитие мотивации детей и учащейся молодежи к познанию и творчеству, содействие личностному и профессиональному самоопределению учащихся, их адаптации к жизни в динамичном обществе, приобщение к здоровому образу жизни.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Дополнительное образование в соответствии со своей спецификой стремится к органичному сочетанию видов организации досуга и различными формами образовательной деятельности и, как следствие сокращает пространство девиантного поведения, решая проблему занятости.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Общеобразовательные учреждения являются центральным звеном всей системы образования, фундаментальной социокультурной базой воспитания и развития детей и учащейся молодежи.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Стратегия интеграции основного общего и дополнительного образования – реальный путь к развитию общефизического и нравственного воспитания детей, предполагающего решение следующих задач: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Определение содержания воспитания, его форм и методов на основе возрастных, индивидуально-психологических особенностей учащихся с учетом конкретных возможностей и специфики образовательных учреждений.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Воспитание учащихся в духе демократии, свободы, личного достоинства.</w:t>
      </w:r>
    </w:p>
    <w:p w:rsidR="009E542F" w:rsidRPr="003A4F0C" w:rsidRDefault="00484C69" w:rsidP="00425112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Укрепление здоровья детей средствами физической культуры и спорта.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Воспитательная работа проводится в соответствии с планом, утвержденным директором школы; в процессе учебно-тренировочных занятий, соревнований, оздоровительно-туристских мероприятий, учебы в школе, а также в свободное от занятий время.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567"/>
        <w:jc w:val="both"/>
      </w:pPr>
      <w:r w:rsidRPr="003A4F0C">
        <w:t>Воспитательные средства: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личный пример и педагогическое мастерство тренера;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высокая организация учебно-тренировочного процесса;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атмосфера трудолюбия, взаимопомощи, творчества;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дружный коллектив;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система морального стимулирования;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>-</w:t>
      </w:r>
      <w:r w:rsidR="009E542F" w:rsidRPr="003A4F0C">
        <w:t>наставничество опытных спортсменов.          </w:t>
      </w:r>
    </w:p>
    <w:p w:rsidR="009E542F" w:rsidRPr="003A4F0C" w:rsidRDefault="009E542F" w:rsidP="00484C69">
      <w:pPr>
        <w:pStyle w:val="a5"/>
        <w:spacing w:before="0" w:beforeAutospacing="0" w:after="0" w:afterAutospacing="0"/>
        <w:ind w:firstLine="426"/>
        <w:jc w:val="both"/>
      </w:pPr>
      <w:r w:rsidRPr="003A4F0C">
        <w:t>Основные воспитательные мероприятия: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просмотр (в том числе и телевизионный) соревнований и их обсуждение;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соревновательная деятельность учащихся и ее анализ (см. Приложение № 2, № 3, № 4);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регулярное подведение итогов учебной и спортивной деятельности учащихся;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проведение тематических праздников;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встречи со знаменитыми спортсменами;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экскурсии, культпоходы в театры, на выставки;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тематические диспуты и беседы;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lastRenderedPageBreak/>
        <w:t xml:space="preserve">- </w:t>
      </w:r>
      <w:r w:rsidR="009E542F" w:rsidRPr="003A4F0C">
        <w:t>трудовые сборы и субботники;</w:t>
      </w:r>
    </w:p>
    <w:p w:rsidR="009E542F" w:rsidRPr="003A4F0C" w:rsidRDefault="00484C69" w:rsidP="00484C69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оформление стендов и газет.</w:t>
      </w:r>
    </w:p>
    <w:p w:rsidR="009E542F" w:rsidRPr="003A4F0C" w:rsidRDefault="009E542F" w:rsidP="009D0DE5">
      <w:pPr>
        <w:pStyle w:val="a5"/>
        <w:spacing w:before="0" w:beforeAutospacing="0" w:after="0" w:afterAutospacing="0"/>
        <w:ind w:firstLine="567"/>
        <w:jc w:val="both"/>
      </w:pPr>
      <w:r w:rsidRPr="003A4F0C">
        <w:t>Инструкторская и судейская практика:</w:t>
      </w:r>
    </w:p>
    <w:p w:rsidR="009E542F" w:rsidRPr="003A4F0C" w:rsidRDefault="009E542F" w:rsidP="009D0DE5">
      <w:pPr>
        <w:pStyle w:val="a5"/>
        <w:spacing w:before="0" w:beforeAutospacing="0" w:after="0" w:afterAutospacing="0"/>
        <w:ind w:firstLine="426"/>
        <w:jc w:val="both"/>
      </w:pPr>
      <w:r w:rsidRPr="003A4F0C">
        <w:t>В течение всего периода обучения тренер готовит себе помощников, привлекая учащихся старших разрядов к организации занятий с младшими учащимися. Перед учащимися старших разрядов ставятся следующие требования:</w:t>
      </w:r>
    </w:p>
    <w:p w:rsidR="009E542F" w:rsidRPr="003A4F0C" w:rsidRDefault="009D0DE5" w:rsidP="009D0DE5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уметь самостоятельно проводить разминку, занятия по ОФП, обучать технике упражнений, проводить урок с группами начальной подготовки и учебно-тренировочными группами;</w:t>
      </w:r>
    </w:p>
    <w:p w:rsidR="009E542F" w:rsidRPr="003A4F0C" w:rsidRDefault="009D0DE5" w:rsidP="009D0DE5">
      <w:pPr>
        <w:pStyle w:val="a5"/>
        <w:spacing w:before="0" w:beforeAutospacing="0" w:after="0" w:afterAutospacing="0"/>
        <w:jc w:val="both"/>
      </w:pPr>
      <w:r>
        <w:t xml:space="preserve">- </w:t>
      </w:r>
      <w:r w:rsidR="009E542F" w:rsidRPr="003A4F0C">
        <w:t>знать правила соревнований, систематически 4 – 6 раз в год привлекаться к судейству, уметь организовывать и проводить внутри школьные соревнования.</w:t>
      </w:r>
    </w:p>
    <w:p w:rsidR="009E542F" w:rsidRPr="003A4F0C" w:rsidRDefault="009E542F" w:rsidP="009D0DE5">
      <w:pPr>
        <w:pStyle w:val="a5"/>
        <w:spacing w:before="0" w:beforeAutospacing="0" w:after="0" w:afterAutospacing="0"/>
        <w:ind w:firstLine="567"/>
        <w:jc w:val="both"/>
      </w:pPr>
      <w:r w:rsidRPr="003A4F0C">
        <w:t>На этапе углубленной специализированной подготовки необходимо организовывать специальный семинар по подготовке общественных тренеров и судей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D837BB">
        <w:rPr>
          <w:b/>
        </w:rPr>
        <w:t>4.8.</w:t>
      </w:r>
      <w:r w:rsidRPr="003A4F0C">
        <w:t xml:space="preserve"> </w:t>
      </w:r>
      <w:r w:rsidRPr="00EE7965">
        <w:rPr>
          <w:b/>
        </w:rPr>
        <w:t>МЕДИКО-БИОЛОГИЧЕСКИЙ КОНТРОЛЬ</w:t>
      </w:r>
    </w:p>
    <w:p w:rsidR="009E542F" w:rsidRPr="003A4F0C" w:rsidRDefault="009E542F" w:rsidP="009D0DE5">
      <w:pPr>
        <w:pStyle w:val="a5"/>
        <w:spacing w:before="0" w:beforeAutospacing="0" w:after="0" w:afterAutospacing="0"/>
        <w:ind w:firstLine="567"/>
        <w:jc w:val="both"/>
      </w:pPr>
      <w:r w:rsidRPr="003A4F0C">
        <w:t> </w:t>
      </w:r>
    </w:p>
    <w:p w:rsidR="009E542F" w:rsidRPr="003A4F0C" w:rsidRDefault="009E542F" w:rsidP="009D0DE5">
      <w:pPr>
        <w:pStyle w:val="a5"/>
        <w:spacing w:before="0" w:beforeAutospacing="0" w:after="0" w:afterAutospacing="0"/>
        <w:ind w:firstLine="567"/>
        <w:jc w:val="both"/>
      </w:pPr>
      <w:r w:rsidRPr="003A4F0C">
        <w:t>В задачи медицинского обеспечения входят: диагностика спортивной пригодности ребенка к занятиям (спортивный отбор), обследование состояния здоровья, физического развития, функционального состояния и физической работоспособности; контроль за переносимостью нагрузок; оценка адекватности средств и методов восстановительных мероприятий; санитарно-гигиенический контроль за местами проведения учебно-тренировочных занятий и соревнований; профилактика спортивного травматизма и заболеваний связанных с занятиями спортом; оказание первой медицинской помощи; организация лечения спортсменов в случае необходимости. С этой целью проводится углубленное медицинское обследование, этапное и дополнительное обследования, врачебно-педагогические наблюдение в процессе учебно-тренировочных занятий и сборов.</w:t>
      </w:r>
    </w:p>
    <w:p w:rsidR="009E542F" w:rsidRPr="003A4F0C" w:rsidRDefault="00D837BB" w:rsidP="00D837BB">
      <w:pPr>
        <w:pStyle w:val="a5"/>
        <w:spacing w:before="0" w:beforeAutospacing="0" w:after="0" w:afterAutospacing="0"/>
        <w:jc w:val="both"/>
      </w:pPr>
      <w:r>
        <w:t>          </w:t>
      </w:r>
      <w:r w:rsidR="009E542F" w:rsidRPr="003A4F0C">
        <w:t>Все поступающие в ДЮ</w:t>
      </w:r>
      <w:r>
        <w:t>СШ дети представляют справку от</w:t>
      </w:r>
      <w:r w:rsidR="009E542F" w:rsidRPr="003A4F0C">
        <w:t xml:space="preserve"> педиатра  о допуске к занятиям. Два</w:t>
      </w:r>
      <w:r>
        <w:t xml:space="preserve"> </w:t>
      </w:r>
      <w:r w:rsidR="009E542F" w:rsidRPr="003A4F0C">
        <w:t>раза в год учащиеся ДЮСШ проходят медицинский контроль. Большая роль принадлежит проводимым лечебно-профилактическим мероприятиям. С этой целью в течение учебного года спортсменам назначаются индивидуальные схемы профилактики перетренированности, включающие в себя рекомендации по рациональному питанию, спортивному режиму, витаминотерапии (поливитаминноминеральные комплексы), адоптогенам растительного и животного происхождения, антиоксидантам, энергетическим препаратам, массаж, физиопроцедуры, направленные на повышение работоспособности и ускорение восстановительных процессов в организме спортсменов. В периоды роста заболеваемости ОРВИ и гриппа спортсменам рекомендуются средства неспецифической защиты:  курсы витаминов С, А 1; фитосборы, интерфиронопрофилактика (интранозально).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          </w:t>
      </w:r>
    </w:p>
    <w:p w:rsidR="009E542F" w:rsidRPr="00EE7965" w:rsidRDefault="009E542F" w:rsidP="00425112">
      <w:pPr>
        <w:pStyle w:val="a5"/>
        <w:spacing w:before="0" w:beforeAutospacing="0" w:after="0" w:afterAutospacing="0"/>
        <w:jc w:val="center"/>
        <w:rPr>
          <w:b/>
        </w:rPr>
      </w:pPr>
      <w:r w:rsidRPr="00EE7965">
        <w:rPr>
          <w:b/>
        </w:rPr>
        <w:t>4.9.      КОНТРОЛЬНО – НОРМАТИВНЫЕ ТРЕБОВАНИЯ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D837BB" w:rsidRDefault="009E542F" w:rsidP="00D837BB">
      <w:pPr>
        <w:pStyle w:val="a5"/>
        <w:spacing w:before="0" w:beforeAutospacing="0" w:after="0" w:afterAutospacing="0"/>
        <w:ind w:firstLine="567"/>
        <w:jc w:val="both"/>
      </w:pPr>
      <w:r w:rsidRPr="003A4F0C">
        <w:t>Важным  звеном  управления  подготовкой  юных спортсменов является  система педагогического контроля,  благодаря  которой можно оценить  эффективность избранной  направленности тренировочного процесса, того или иного  принятого решения. С помощью педагогического контроля  определяются сильные и слабые стороны в подготовке  юных спортсменов. Он используется для оценки эффективности  средств  и методов тренировки в соответствии с установленными  контрольными нормативами для выявления динамики развития  спортивной формы и прогнозирования  спортивных достижений.</w:t>
      </w:r>
      <w:r w:rsidR="00D837BB">
        <w:t xml:space="preserve"> </w:t>
      </w:r>
    </w:p>
    <w:p w:rsidR="009E542F" w:rsidRPr="003A4F0C" w:rsidRDefault="009E542F" w:rsidP="00D837BB">
      <w:pPr>
        <w:pStyle w:val="a5"/>
        <w:spacing w:before="0" w:beforeAutospacing="0" w:after="0" w:afterAutospacing="0"/>
        <w:ind w:firstLine="567"/>
        <w:jc w:val="both"/>
      </w:pPr>
      <w:r w:rsidRPr="003A4F0C">
        <w:t>Тестирование  упражнений должно проводиться в процессе тренировки на протяжении  1-2 недель.</w:t>
      </w:r>
      <w:r w:rsidR="00D837BB">
        <w:t xml:space="preserve"> </w:t>
      </w:r>
      <w:r w:rsidRPr="003A4F0C">
        <w:t>Для  построения этапных нормативов  физической  подготовленности  в   учебно-тренировочных  группах  1-го, 2-го, 3-го, 4-го  и 5-го  года  обучения, эти положения должны соблюдены -  для каждого вида спорта раздельно.</w:t>
      </w:r>
    </w:p>
    <w:p w:rsidR="009E542F" w:rsidRPr="003A4F0C" w:rsidRDefault="009E542F" w:rsidP="009D0DE5">
      <w:pPr>
        <w:pStyle w:val="a5"/>
        <w:spacing w:before="0" w:beforeAutospacing="0" w:after="0" w:afterAutospacing="0"/>
        <w:ind w:firstLine="567"/>
        <w:jc w:val="both"/>
      </w:pPr>
      <w:r w:rsidRPr="003A4F0C">
        <w:t>Контрольно-переводные нормативы сдаются два раза в год. На основании сдачи КПН осуществляется прием учащихся и перевод их на следующий этап обучения.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D837BB" w:rsidRDefault="00D837BB" w:rsidP="00D837BB">
      <w:pPr>
        <w:pStyle w:val="a5"/>
        <w:spacing w:before="0" w:beforeAutospacing="0" w:after="0" w:afterAutospacing="0"/>
        <w:ind w:left="-567"/>
        <w:jc w:val="center"/>
        <w:rPr>
          <w:b/>
        </w:rPr>
      </w:pPr>
      <w:r w:rsidRPr="00D837BB">
        <w:rPr>
          <w:b/>
        </w:rPr>
        <w:lastRenderedPageBreak/>
        <w:t>ЛИТЕРАТУРА</w:t>
      </w:r>
    </w:p>
    <w:p w:rsidR="00D837BB" w:rsidRPr="00D837BB" w:rsidRDefault="00D837BB" w:rsidP="00D837BB">
      <w:pPr>
        <w:pStyle w:val="a5"/>
        <w:spacing w:before="0" w:beforeAutospacing="0" w:after="0" w:afterAutospacing="0"/>
        <w:ind w:left="-567"/>
        <w:jc w:val="center"/>
        <w:rPr>
          <w:b/>
        </w:rPr>
      </w:pP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1. Верхошанский Ю.В. Основы специальной физической подготовки спортсменов. – М.: Физкультура и спорт, 1988.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2. Волков В.М. Восстановительные процессы в спорте. – М.: Физкультура и спорт, 1977.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3. Детская спортивная медицина: Руководство для врачей / Под ред. С.Б. Тихвинского, С.В. Хрущёва. 2-е изд. – М.: Медицина, 1991.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4. Манжосов В.Н. Тренировка лыжника – гонщика. – М.: Физкультура и спорт, 1986.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5. Мищенко В.С. Функциональные возможности спортсменов. – Киев: Здоровье, 1990.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6. Нормативно-правовое и программное обеспечение деятельности спортивных школ в РФ – М: Советский спорт 2007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7. Основы управления подготовкой юных спортсменов/Под общ.ред. М.Я. Набатниковой. – М.: Физкультура и спорт, 1982.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8. Поварницин А.П. Волевая подготовка лыжника – гонщика. – М.: Физкультура и спорт, 1976.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9. Современная система спортивной подготовки/Под ред. Ф.П. Суслова, В.Л. Сыча, Б.Н. Шустина. – М.: Издательство «СААМ», 1995.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10. Филин В.П., Фомин Н.А. Основы юношеского спорта. – М.: Физкультура и спорт, 1980.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1</w:t>
      </w:r>
      <w:r w:rsidR="00236801">
        <w:t>1</w:t>
      </w:r>
      <w:r w:rsidRPr="003A4F0C">
        <w:t>. Программа по лыжным гонкам – М. 2005 г.</w:t>
      </w:r>
    </w:p>
    <w:p w:rsidR="00D837BB" w:rsidRPr="003A4F0C" w:rsidRDefault="00D837BB" w:rsidP="00D837BB">
      <w:pPr>
        <w:pStyle w:val="a5"/>
        <w:spacing w:before="0" w:beforeAutospacing="0" w:after="0" w:afterAutospacing="0"/>
        <w:ind w:left="-567"/>
        <w:jc w:val="both"/>
      </w:pPr>
      <w:r w:rsidRPr="003A4F0C">
        <w:t>1</w:t>
      </w:r>
      <w:r w:rsidR="00236801">
        <w:t>2</w:t>
      </w:r>
      <w:r w:rsidRPr="003A4F0C">
        <w:t>. Программа по баскетболу – М.: Советский спорт, 2004</w:t>
      </w:r>
    </w:p>
    <w:p w:rsidR="00D837BB" w:rsidRPr="00B7067E" w:rsidRDefault="00D837BB" w:rsidP="00D837BB">
      <w:pPr>
        <w:jc w:val="both"/>
        <w:rPr>
          <w:rFonts w:ascii="Times New Roman" w:hAnsi="Times New Roman" w:cs="Times New Roman"/>
          <w:sz w:val="28"/>
          <w:szCs w:val="28"/>
        </w:rPr>
      </w:pPr>
      <w:r w:rsidRPr="00B7067E">
        <w:rPr>
          <w:rFonts w:ascii="Times New Roman" w:hAnsi="Times New Roman" w:cs="Times New Roman"/>
          <w:sz w:val="28"/>
          <w:szCs w:val="28"/>
        </w:rPr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425112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3A4F0C">
      <w:pPr>
        <w:pStyle w:val="a5"/>
        <w:spacing w:before="0" w:beforeAutospacing="0" w:after="0" w:afterAutospacing="0"/>
        <w:ind w:left="-567"/>
        <w:jc w:val="both"/>
      </w:pPr>
      <w:r w:rsidRPr="003A4F0C">
        <w:t> </w:t>
      </w:r>
    </w:p>
    <w:p w:rsidR="009E542F" w:rsidRPr="003A4F0C" w:rsidRDefault="009E542F" w:rsidP="003A4F0C">
      <w:pPr>
        <w:pStyle w:val="a5"/>
        <w:spacing w:before="0" w:beforeAutospacing="0" w:after="0" w:afterAutospacing="0"/>
        <w:ind w:left="-567"/>
        <w:jc w:val="both"/>
      </w:pPr>
      <w:r w:rsidRPr="003A4F0C">
        <w:t> </w:t>
      </w:r>
    </w:p>
    <w:p w:rsidR="009E542F" w:rsidRPr="003A4F0C" w:rsidRDefault="009E542F" w:rsidP="003A4F0C">
      <w:pPr>
        <w:pStyle w:val="a5"/>
        <w:spacing w:before="0" w:beforeAutospacing="0" w:after="0" w:afterAutospacing="0"/>
        <w:ind w:left="-567"/>
        <w:jc w:val="both"/>
      </w:pPr>
      <w:r w:rsidRPr="003A4F0C">
        <w:t> </w:t>
      </w:r>
    </w:p>
    <w:p w:rsidR="009E542F" w:rsidRPr="003A4F0C" w:rsidRDefault="009E542F" w:rsidP="009D0DE5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9E542F" w:rsidRPr="003A4F0C" w:rsidRDefault="009E542F" w:rsidP="009D0DE5">
      <w:pPr>
        <w:pStyle w:val="a5"/>
        <w:spacing w:before="0" w:beforeAutospacing="0" w:after="0" w:afterAutospacing="0"/>
        <w:jc w:val="both"/>
      </w:pPr>
      <w:r w:rsidRPr="003A4F0C">
        <w:t> </w:t>
      </w:r>
    </w:p>
    <w:p w:rsidR="0058507C" w:rsidRPr="00B7067E" w:rsidRDefault="0058507C" w:rsidP="00B7067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507C" w:rsidRPr="00B7067E" w:rsidSect="00106BBD">
      <w:footerReference w:type="default" r:id="rId7"/>
      <w:pgSz w:w="11906" w:h="16838"/>
      <w:pgMar w:top="1134" w:right="850" w:bottom="426" w:left="1134" w:header="708" w:footer="14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531" w:rsidRDefault="00C83531" w:rsidP="00AB4EFB">
      <w:pPr>
        <w:spacing w:after="0" w:line="240" w:lineRule="auto"/>
      </w:pPr>
      <w:r>
        <w:separator/>
      </w:r>
    </w:p>
  </w:endnote>
  <w:endnote w:type="continuationSeparator" w:id="1">
    <w:p w:rsidR="00C83531" w:rsidRDefault="00C83531" w:rsidP="00AB4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42393"/>
      <w:docPartObj>
        <w:docPartGallery w:val="Page Numbers (Bottom of Page)"/>
        <w:docPartUnique/>
      </w:docPartObj>
    </w:sdtPr>
    <w:sdtContent>
      <w:p w:rsidR="00AB4EFB" w:rsidRDefault="00CD1B14">
        <w:pPr>
          <w:pStyle w:val="ae"/>
          <w:jc w:val="center"/>
        </w:pPr>
        <w:fldSimple w:instr=" PAGE   \* MERGEFORMAT ">
          <w:r w:rsidR="00833E27">
            <w:rPr>
              <w:noProof/>
            </w:rPr>
            <w:t>1</w:t>
          </w:r>
        </w:fldSimple>
      </w:p>
    </w:sdtContent>
  </w:sdt>
  <w:p w:rsidR="00AB4EFB" w:rsidRDefault="00AB4E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531" w:rsidRDefault="00C83531" w:rsidP="00AB4EFB">
      <w:pPr>
        <w:spacing w:after="0" w:line="240" w:lineRule="auto"/>
      </w:pPr>
      <w:r>
        <w:separator/>
      </w:r>
    </w:p>
  </w:footnote>
  <w:footnote w:type="continuationSeparator" w:id="1">
    <w:p w:rsidR="00C83531" w:rsidRDefault="00C83531" w:rsidP="00AB4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4179"/>
    <w:multiLevelType w:val="multilevel"/>
    <w:tmpl w:val="DE94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6D4B04"/>
    <w:multiLevelType w:val="multilevel"/>
    <w:tmpl w:val="D970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AE7F06"/>
    <w:multiLevelType w:val="multilevel"/>
    <w:tmpl w:val="A99E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7793214"/>
    <w:multiLevelType w:val="hybridMultilevel"/>
    <w:tmpl w:val="B246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542F"/>
    <w:rsid w:val="00022639"/>
    <w:rsid w:val="000D18DA"/>
    <w:rsid w:val="00106BBD"/>
    <w:rsid w:val="00117F01"/>
    <w:rsid w:val="00137DFA"/>
    <w:rsid w:val="00232910"/>
    <w:rsid w:val="00236801"/>
    <w:rsid w:val="003225B8"/>
    <w:rsid w:val="003A4F0C"/>
    <w:rsid w:val="00425112"/>
    <w:rsid w:val="00484C69"/>
    <w:rsid w:val="005732BD"/>
    <w:rsid w:val="00576896"/>
    <w:rsid w:val="0058507C"/>
    <w:rsid w:val="005B6DB3"/>
    <w:rsid w:val="006112D5"/>
    <w:rsid w:val="006B7AFF"/>
    <w:rsid w:val="006C4CD1"/>
    <w:rsid w:val="006E2039"/>
    <w:rsid w:val="00772A88"/>
    <w:rsid w:val="007F3481"/>
    <w:rsid w:val="00833E27"/>
    <w:rsid w:val="00860CEB"/>
    <w:rsid w:val="009D0DE5"/>
    <w:rsid w:val="009E542F"/>
    <w:rsid w:val="00AB4EFB"/>
    <w:rsid w:val="00B609A7"/>
    <w:rsid w:val="00B7067E"/>
    <w:rsid w:val="00C51AD6"/>
    <w:rsid w:val="00C83531"/>
    <w:rsid w:val="00CA460D"/>
    <w:rsid w:val="00CD1B14"/>
    <w:rsid w:val="00D065B5"/>
    <w:rsid w:val="00D26B43"/>
    <w:rsid w:val="00D7439E"/>
    <w:rsid w:val="00D837BB"/>
    <w:rsid w:val="00EC27E9"/>
    <w:rsid w:val="00EE7965"/>
    <w:rsid w:val="00FC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B8"/>
  </w:style>
  <w:style w:type="paragraph" w:styleId="1">
    <w:name w:val="heading 1"/>
    <w:basedOn w:val="a"/>
    <w:link w:val="10"/>
    <w:uiPriority w:val="9"/>
    <w:qFormat/>
    <w:rsid w:val="009E54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54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9">
    <w:name w:val="heading 9"/>
    <w:basedOn w:val="a"/>
    <w:link w:val="90"/>
    <w:uiPriority w:val="9"/>
    <w:qFormat/>
    <w:rsid w:val="009E542F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4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54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90">
    <w:name w:val="Заголовок 9 Знак"/>
    <w:basedOn w:val="a0"/>
    <w:link w:val="9"/>
    <w:uiPriority w:val="9"/>
    <w:rsid w:val="009E542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542F"/>
  </w:style>
  <w:style w:type="paragraph" w:styleId="a4">
    <w:name w:val="List Paragraph"/>
    <w:basedOn w:val="a"/>
    <w:uiPriority w:val="34"/>
    <w:qFormat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basedOn w:val="a"/>
    <w:uiPriority w:val="1"/>
    <w:qFormat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E542F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542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9E542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E542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0"/>
    <w:qFormat/>
    <w:rsid w:val="009E5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азвание Знак"/>
    <w:basedOn w:val="a0"/>
    <w:link w:val="aa"/>
    <w:uiPriority w:val="10"/>
    <w:rsid w:val="009E542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AB4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B4EFB"/>
  </w:style>
  <w:style w:type="paragraph" w:styleId="ae">
    <w:name w:val="footer"/>
    <w:basedOn w:val="a"/>
    <w:link w:val="af"/>
    <w:uiPriority w:val="99"/>
    <w:unhideWhenUsed/>
    <w:rsid w:val="00AB4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B4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6173</Words>
  <Characters>35190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2014-08-15T05:25:00Z</dcterms:created>
  <dcterms:modified xsi:type="dcterms:W3CDTF">2014-08-15T05:25:00Z</dcterms:modified>
</cp:coreProperties>
</file>